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79" w:rsidRDefault="009D5179" w:rsidP="009D5179">
      <w:pPr>
        <w:shd w:val="clear" w:color="auto" w:fill="92CDDC" w:themeFill="accent5" w:themeFillTint="99"/>
        <w:rPr>
          <w:rFonts w:eastAsiaTheme="minorHAnsi"/>
          <w:b/>
          <w:sz w:val="24"/>
          <w:szCs w:val="24"/>
          <w:lang w:eastAsia="en-US"/>
        </w:rPr>
      </w:pPr>
    </w:p>
    <w:p w:rsidR="009D5179" w:rsidRPr="00EB19AB" w:rsidRDefault="009D5179" w:rsidP="009D5179">
      <w:pPr>
        <w:shd w:val="clear" w:color="auto" w:fill="92CDDC" w:themeFill="accent5" w:themeFillTint="99"/>
        <w:rPr>
          <w:rStyle w:val="a4"/>
          <w:color w:val="984806" w:themeColor="accent6" w:themeShade="80"/>
        </w:rPr>
      </w:pPr>
      <w:r>
        <w:rPr>
          <w:rStyle w:val="a4"/>
          <w:color w:val="984806" w:themeColor="accent6" w:themeShade="80"/>
        </w:rPr>
        <w:t xml:space="preserve">        </w:t>
      </w:r>
      <w:r w:rsidRPr="00EB19AB">
        <w:rPr>
          <w:rStyle w:val="a4"/>
          <w:color w:val="984806" w:themeColor="accent6" w:themeShade="80"/>
        </w:rPr>
        <w:t xml:space="preserve">Принят  на  </w:t>
      </w:r>
      <w:r w:rsidR="00406518" w:rsidRPr="00EB19AB">
        <w:rPr>
          <w:rStyle w:val="a4"/>
          <w:color w:val="984806" w:themeColor="accent6" w:themeShade="80"/>
        </w:rPr>
        <w:t xml:space="preserve">заседании   </w:t>
      </w:r>
      <w:r w:rsidR="00406518">
        <w:rPr>
          <w:rStyle w:val="a4"/>
          <w:color w:val="984806" w:themeColor="accent6" w:themeShade="80"/>
        </w:rPr>
        <w:t xml:space="preserve">                                                                                                       </w:t>
      </w:r>
      <w:r w:rsidR="00406518" w:rsidRPr="00EB19AB">
        <w:rPr>
          <w:rStyle w:val="a4"/>
          <w:color w:val="984806" w:themeColor="accent6" w:themeShade="80"/>
        </w:rPr>
        <w:t>Утверждаю</w:t>
      </w:r>
      <w:proofErr w:type="gramStart"/>
      <w:r w:rsidRPr="00EB19AB">
        <w:rPr>
          <w:rStyle w:val="a4"/>
          <w:color w:val="984806" w:themeColor="accent6" w:themeShade="80"/>
        </w:rPr>
        <w:t xml:space="preserve">                                                                                      </w:t>
      </w:r>
      <w:r>
        <w:rPr>
          <w:rStyle w:val="a4"/>
          <w:color w:val="984806" w:themeColor="accent6" w:themeShade="80"/>
        </w:rPr>
        <w:t xml:space="preserve">                                                                              </w:t>
      </w:r>
      <w:r w:rsidR="00406518">
        <w:rPr>
          <w:rStyle w:val="a4"/>
          <w:color w:val="984806" w:themeColor="accent6" w:themeShade="80"/>
        </w:rPr>
        <w:t xml:space="preserve">                    </w:t>
      </w:r>
      <w:r w:rsidRPr="00EB19AB">
        <w:rPr>
          <w:rStyle w:val="a4"/>
          <w:color w:val="984806" w:themeColor="accent6" w:themeShade="80"/>
        </w:rPr>
        <w:t xml:space="preserve">                                                   </w:t>
      </w:r>
      <w:r>
        <w:rPr>
          <w:rStyle w:val="a4"/>
          <w:color w:val="984806" w:themeColor="accent6" w:themeShade="80"/>
        </w:rPr>
        <w:t xml:space="preserve">                                 </w:t>
      </w:r>
      <w:r w:rsidRPr="00EB19AB">
        <w:rPr>
          <w:rStyle w:val="a4"/>
          <w:color w:val="984806" w:themeColor="accent6" w:themeShade="80"/>
        </w:rPr>
        <w:t xml:space="preserve">  </w:t>
      </w:r>
      <w:r>
        <w:rPr>
          <w:rStyle w:val="a4"/>
          <w:color w:val="984806" w:themeColor="accent6" w:themeShade="80"/>
        </w:rPr>
        <w:t xml:space="preserve">  </w:t>
      </w:r>
      <w:r w:rsidRPr="00793BE1">
        <w:rPr>
          <w:rStyle w:val="a4"/>
          <w:color w:val="92CDDC" w:themeColor="accent5" w:themeTint="99"/>
        </w:rPr>
        <w:t>.</w:t>
      </w:r>
      <w:proofErr w:type="gramEnd"/>
      <w:r w:rsidRPr="00793BE1">
        <w:rPr>
          <w:rStyle w:val="a4"/>
          <w:color w:val="92CDDC" w:themeColor="accent5" w:themeTint="99"/>
        </w:rPr>
        <w:t xml:space="preserve"> </w:t>
      </w:r>
      <w:r>
        <w:rPr>
          <w:rStyle w:val="a4"/>
          <w:color w:val="984806" w:themeColor="accent6" w:themeShade="80"/>
        </w:rPr>
        <w:t xml:space="preserve">     </w:t>
      </w:r>
      <w:r w:rsidRPr="00EB19AB">
        <w:rPr>
          <w:rStyle w:val="a4"/>
          <w:color w:val="984806" w:themeColor="accent6" w:themeShade="80"/>
        </w:rPr>
        <w:t xml:space="preserve">педагогического </w:t>
      </w:r>
      <w:r w:rsidR="00406518" w:rsidRPr="00EB19AB">
        <w:rPr>
          <w:rStyle w:val="a4"/>
          <w:color w:val="984806" w:themeColor="accent6" w:themeShade="80"/>
        </w:rPr>
        <w:t xml:space="preserve">совета </w:t>
      </w:r>
      <w:r w:rsidR="00406518">
        <w:rPr>
          <w:rStyle w:val="a4"/>
          <w:color w:val="984806" w:themeColor="accent6" w:themeShade="80"/>
        </w:rPr>
        <w:t xml:space="preserve">                                                                                              </w:t>
      </w:r>
      <w:r w:rsidR="00406518" w:rsidRPr="00EB19AB">
        <w:rPr>
          <w:rStyle w:val="a4"/>
          <w:color w:val="984806" w:themeColor="accent6" w:themeShade="80"/>
        </w:rPr>
        <w:t xml:space="preserve">Заведующий   МКДОУ:  </w:t>
      </w:r>
      <w:r w:rsidRPr="00EB19AB">
        <w:rPr>
          <w:rStyle w:val="a4"/>
          <w:color w:val="984806" w:themeColor="accent6" w:themeShade="80"/>
        </w:rPr>
        <w:t xml:space="preserve">   </w:t>
      </w:r>
      <w:r>
        <w:rPr>
          <w:rStyle w:val="a4"/>
          <w:color w:val="984806" w:themeColor="accent6" w:themeShade="80"/>
        </w:rPr>
        <w:t xml:space="preserve">                                                                                                                                                          </w:t>
      </w:r>
      <w:r w:rsidRPr="00EB19AB">
        <w:rPr>
          <w:rStyle w:val="a4"/>
          <w:color w:val="984806" w:themeColor="accent6" w:themeShade="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4A28">
        <w:rPr>
          <w:rStyle w:val="a4"/>
          <w:color w:val="92CDDC" w:themeColor="accent5" w:themeTint="99"/>
        </w:rPr>
        <w:t xml:space="preserve">. </w:t>
      </w:r>
      <w:r>
        <w:rPr>
          <w:rStyle w:val="a4"/>
          <w:color w:val="984806" w:themeColor="accent6" w:themeShade="80"/>
        </w:rPr>
        <w:t xml:space="preserve">       </w:t>
      </w:r>
      <w:r w:rsidRPr="00EB19AB">
        <w:rPr>
          <w:rStyle w:val="a4"/>
          <w:color w:val="984806" w:themeColor="accent6" w:themeShade="80"/>
        </w:rPr>
        <w:t xml:space="preserve">Протокол № 1                  </w:t>
      </w:r>
      <w:r w:rsidR="00406518">
        <w:rPr>
          <w:rStyle w:val="a4"/>
          <w:color w:val="984806" w:themeColor="accent6" w:themeShade="80"/>
        </w:rPr>
        <w:t xml:space="preserve">                                                                                    </w:t>
      </w:r>
      <w:r w:rsidRPr="00EB19AB">
        <w:rPr>
          <w:rStyle w:val="a4"/>
          <w:color w:val="984806" w:themeColor="accent6" w:themeShade="80"/>
        </w:rPr>
        <w:t xml:space="preserve"> </w:t>
      </w:r>
      <w:r w:rsidR="00406518" w:rsidRPr="00EB19AB">
        <w:rPr>
          <w:rStyle w:val="a4"/>
          <w:color w:val="984806" w:themeColor="accent6" w:themeShade="80"/>
        </w:rPr>
        <w:t>«Детский  сад № 3с. Сергокала</w:t>
      </w:r>
      <w:proofErr w:type="gramStart"/>
      <w:r w:rsidR="00406518" w:rsidRPr="00EB19AB">
        <w:rPr>
          <w:rStyle w:val="a4"/>
          <w:color w:val="984806" w:themeColor="accent6" w:themeShade="80"/>
        </w:rPr>
        <w:t xml:space="preserve">   </w:t>
      </w:r>
      <w:r w:rsidRPr="00EB19AB">
        <w:rPr>
          <w:rStyle w:val="a4"/>
          <w:color w:val="984806" w:themeColor="accent6" w:themeShade="80"/>
        </w:rPr>
        <w:t xml:space="preserve">                                                                    </w:t>
      </w:r>
      <w:r>
        <w:rPr>
          <w:rStyle w:val="a4"/>
          <w:color w:val="984806" w:themeColor="accent6" w:themeShade="80"/>
        </w:rPr>
        <w:t xml:space="preserve">                                                                               </w:t>
      </w:r>
      <w:r w:rsidRPr="00EB19AB">
        <w:rPr>
          <w:rStyle w:val="a4"/>
          <w:color w:val="984806" w:themeColor="accent6" w:themeShade="80"/>
        </w:rPr>
        <w:t xml:space="preserve">                                                                                                                                                                       </w:t>
      </w:r>
      <w:r w:rsidRPr="00F44A28">
        <w:rPr>
          <w:rStyle w:val="a4"/>
          <w:color w:val="92CDDC" w:themeColor="accent5" w:themeTint="99"/>
        </w:rPr>
        <w:t>.</w:t>
      </w:r>
      <w:proofErr w:type="gramEnd"/>
      <w:r w:rsidRPr="00F44A28">
        <w:rPr>
          <w:rStyle w:val="a4"/>
          <w:color w:val="92CDDC" w:themeColor="accent5" w:themeTint="99"/>
        </w:rPr>
        <w:t xml:space="preserve"> </w:t>
      </w:r>
      <w:r>
        <w:rPr>
          <w:rStyle w:val="a4"/>
          <w:color w:val="984806" w:themeColor="accent6" w:themeShade="80"/>
        </w:rPr>
        <w:t xml:space="preserve">      </w:t>
      </w:r>
      <w:r w:rsidR="00406518">
        <w:rPr>
          <w:rStyle w:val="a4"/>
          <w:color w:val="984806" w:themeColor="accent6" w:themeShade="80"/>
        </w:rPr>
        <w:t>От  «30» 09. 2023</w:t>
      </w:r>
      <w:r w:rsidRPr="00EB19AB">
        <w:rPr>
          <w:rStyle w:val="a4"/>
          <w:color w:val="984806" w:themeColor="accent6" w:themeShade="80"/>
        </w:rPr>
        <w:t xml:space="preserve">  </w:t>
      </w:r>
      <w:r w:rsidR="00406518">
        <w:rPr>
          <w:rStyle w:val="a4"/>
          <w:color w:val="984806" w:themeColor="accent6" w:themeShade="80"/>
        </w:rPr>
        <w:t xml:space="preserve">                                                                                                     </w:t>
      </w:r>
      <w:r w:rsidRPr="00EB19AB">
        <w:rPr>
          <w:rStyle w:val="a4"/>
          <w:color w:val="984806" w:themeColor="accent6" w:themeShade="80"/>
        </w:rPr>
        <w:t xml:space="preserve">  </w:t>
      </w:r>
      <w:r w:rsidR="00406518" w:rsidRPr="00EB19AB">
        <w:rPr>
          <w:rStyle w:val="a4"/>
          <w:color w:val="984806" w:themeColor="accent6" w:themeShade="80"/>
        </w:rPr>
        <w:t xml:space="preserve">_________    </w:t>
      </w:r>
      <w:proofErr w:type="spellStart"/>
      <w:r w:rsidR="00406518" w:rsidRPr="00EB19AB">
        <w:rPr>
          <w:rStyle w:val="a4"/>
          <w:color w:val="984806" w:themeColor="accent6" w:themeShade="80"/>
        </w:rPr>
        <w:t>Омарова</w:t>
      </w:r>
      <w:proofErr w:type="spellEnd"/>
      <w:r w:rsidR="00406518" w:rsidRPr="00EB19AB">
        <w:rPr>
          <w:rStyle w:val="a4"/>
          <w:color w:val="984806" w:themeColor="accent6" w:themeShade="80"/>
        </w:rPr>
        <w:t xml:space="preserve"> К.М</w:t>
      </w:r>
      <w:r w:rsidRPr="00EB19AB">
        <w:rPr>
          <w:rStyle w:val="a4"/>
          <w:color w:val="984806" w:themeColor="accent6" w:themeShade="80"/>
        </w:rPr>
        <w:t xml:space="preserve">                                                                             </w:t>
      </w:r>
      <w:r>
        <w:rPr>
          <w:rStyle w:val="a4"/>
          <w:color w:val="984806" w:themeColor="accent6" w:themeShade="80"/>
        </w:rPr>
        <w:t xml:space="preserve">                                                                                 </w:t>
      </w:r>
      <w:r w:rsidRPr="00EB19AB">
        <w:rPr>
          <w:rStyle w:val="a4"/>
          <w:color w:val="984806" w:themeColor="accent6" w:themeShade="80"/>
        </w:rPr>
        <w:t xml:space="preserve">     </w:t>
      </w:r>
    </w:p>
    <w:p w:rsidR="009D5179" w:rsidRPr="00EB19AB" w:rsidRDefault="009D5179" w:rsidP="009D5179">
      <w:pPr>
        <w:shd w:val="clear" w:color="auto" w:fill="92CDDC" w:themeFill="accent5" w:themeFillTint="99"/>
        <w:rPr>
          <w:color w:val="984806" w:themeColor="accent6" w:themeShade="80"/>
        </w:rPr>
      </w:pPr>
    </w:p>
    <w:p w:rsidR="009D5179" w:rsidRDefault="009D5179" w:rsidP="009D5179">
      <w:pPr>
        <w:shd w:val="clear" w:color="auto" w:fill="92CDDC" w:themeFill="accent5" w:themeFillTint="99"/>
      </w:pPr>
    </w:p>
    <w:p w:rsidR="009D5179" w:rsidRDefault="009D5179" w:rsidP="009D5179">
      <w:pPr>
        <w:shd w:val="clear" w:color="auto" w:fill="92CDDC" w:themeFill="accent5" w:themeFillTint="99"/>
      </w:pPr>
    </w:p>
    <w:p w:rsidR="009D5179" w:rsidRDefault="009D5179" w:rsidP="009D5179">
      <w:pPr>
        <w:shd w:val="clear" w:color="auto" w:fill="92CDDC" w:themeFill="accent5" w:themeFillTint="99"/>
      </w:pPr>
      <w:r w:rsidRPr="00F44A28">
        <w:rPr>
          <w:color w:val="92CDDC" w:themeColor="accent5" w:themeTint="99"/>
        </w:rPr>
        <w:t xml:space="preserve">                                                                                                                                                                                                                              .      .</w:t>
      </w:r>
      <w:r w:rsidRPr="00FB6DF3">
        <w:rPr>
          <w:color w:val="FFFFFF" w:themeColor="background1"/>
        </w:rPr>
        <w:t xml:space="preserve">     </w:t>
      </w:r>
      <w:r>
        <w:rPr>
          <w:color w:val="FFFFFF" w:themeColor="background1"/>
        </w:rPr>
        <w:t xml:space="preserve">                 </w:t>
      </w:r>
      <w:r w:rsidRPr="00F44A28">
        <w:rPr>
          <w:color w:val="92CDDC" w:themeColor="accent5" w:themeTint="99"/>
        </w:rPr>
        <w:t xml:space="preserve">…………………….     </w:t>
      </w:r>
      <w:r>
        <w:rPr>
          <w:color w:val="FFFFFF" w:themeColor="background1"/>
        </w:rPr>
        <w:t xml:space="preserve">                                                                                                                                                          ..             </w:t>
      </w:r>
      <w:r w:rsidR="0089110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42pt" fillcolor="#369" strokecolor="#ffc000">
            <v:fill r:id="rId4" o:title="Зеленый мрамор" type="tile"/>
            <v:shadow on="t" color="#b2b2b2" opacity="52429f" offset="3pt"/>
            <v:textpath style="font-family:&quot;Times New Roman&quot;;v-text-kern:t" trim="t" fitpath="t" string="Учебный план "/>
          </v:shape>
        </w:pict>
      </w:r>
    </w:p>
    <w:p w:rsidR="009D5179" w:rsidRDefault="009D5179" w:rsidP="009D5179">
      <w:pPr>
        <w:shd w:val="clear" w:color="auto" w:fill="92CDDC" w:themeFill="accent5" w:themeFillTint="99"/>
      </w:pPr>
      <w:r w:rsidRPr="00F44A28">
        <w:rPr>
          <w:sz w:val="2"/>
        </w:rPr>
        <w:t>.</w:t>
      </w:r>
    </w:p>
    <w:p w:rsidR="009D5179" w:rsidRPr="00F44A28" w:rsidRDefault="009D5179" w:rsidP="009D5179">
      <w:pPr>
        <w:shd w:val="clear" w:color="auto" w:fill="92CDDC" w:themeFill="accent5" w:themeFillTint="99"/>
        <w:rPr>
          <w:sz w:val="8"/>
        </w:rPr>
      </w:pPr>
      <w:r w:rsidRPr="00F44A28">
        <w:rPr>
          <w:sz w:val="8"/>
        </w:rPr>
        <w:t>.</w:t>
      </w:r>
    </w:p>
    <w:p w:rsidR="009D5179" w:rsidRDefault="009D5179" w:rsidP="009D5179">
      <w:pPr>
        <w:shd w:val="clear" w:color="auto" w:fill="92CDDC" w:themeFill="accent5" w:themeFillTint="9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9D5179">
        <w:rPr>
          <w:color w:val="92CDDC" w:themeColor="accent5" w:themeTint="99"/>
        </w:rPr>
        <w:t xml:space="preserve">.  </w:t>
      </w:r>
      <w:r w:rsidR="002D6A47">
        <w:pict>
          <v:shape id="_x0000_i1029" type="#_x0000_t136" style="width:501.75pt;height:39.75pt" fillcolor="#ffc000" strokecolor="#974706 [1609]">
            <v:fill r:id="rId5" o:title="Бумажный пакет" type="tile"/>
            <v:shadow on="t" color="#b2b2b2" opacity="52429f" offset="3pt"/>
            <v:textpath style="font-family:&quot;Times New Roman&quot;;v-text-kern:t" trim="t" fitpath="t" string="Муниципального  казенного  дошкольного  "/>
          </v:shape>
        </w:pict>
      </w:r>
    </w:p>
    <w:p w:rsidR="009D5179" w:rsidRPr="00F44A28" w:rsidRDefault="009D5179" w:rsidP="009D5179">
      <w:pPr>
        <w:shd w:val="clear" w:color="auto" w:fill="92CDDC" w:themeFill="accent5" w:themeFillTint="99"/>
        <w:rPr>
          <w:sz w:val="2"/>
        </w:rPr>
      </w:pPr>
      <w:r w:rsidRPr="00F44A28">
        <w:rPr>
          <w:sz w:val="2"/>
        </w:rPr>
        <w:t>.</w:t>
      </w:r>
    </w:p>
    <w:p w:rsidR="009D5179" w:rsidRDefault="009D5179" w:rsidP="009D5179">
      <w:pPr>
        <w:shd w:val="clear" w:color="auto" w:fill="92CDDC" w:themeFill="accent5" w:themeFillTint="9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9D5179">
        <w:rPr>
          <w:color w:val="92CDDC" w:themeColor="accent5" w:themeTint="99"/>
        </w:rPr>
        <w:t>.</w:t>
      </w:r>
      <w:r>
        <w:t xml:space="preserve">     </w:t>
      </w:r>
      <w:r w:rsidR="002D6A47">
        <w:pict>
          <v:shape id="_x0000_i1026" type="#_x0000_t136" style="width:468pt;height:39pt" fillcolor="#369" strokecolor="#974706 [1609]">
            <v:fill r:id="rId5" o:title="Бумажный пакет" type="tile"/>
            <v:shadow on="t" color="#b2b2b2" opacity="52429f" offset="3pt"/>
            <v:textpath style="font-family:&quot;Times New Roman&quot;;v-text-kern:t" trim="t" fitpath="t" string="образовательного  учреждения  "/>
          </v:shape>
        </w:pict>
      </w:r>
      <w:r>
        <w:t xml:space="preserve">  </w:t>
      </w:r>
    </w:p>
    <w:p w:rsidR="009D5179" w:rsidRPr="00F44A28" w:rsidRDefault="009D5179" w:rsidP="009D5179">
      <w:pPr>
        <w:shd w:val="clear" w:color="auto" w:fill="92CDDC" w:themeFill="accent5" w:themeFillTint="99"/>
        <w:rPr>
          <w:sz w:val="2"/>
        </w:rPr>
      </w:pPr>
      <w:r w:rsidRPr="00F44A28">
        <w:rPr>
          <w:sz w:val="2"/>
        </w:rPr>
        <w:t xml:space="preserve">           .</w:t>
      </w:r>
    </w:p>
    <w:p w:rsidR="009D5179" w:rsidRDefault="009D5179" w:rsidP="009D5179">
      <w:pPr>
        <w:shd w:val="clear" w:color="auto" w:fill="92CDDC" w:themeFill="accent5" w:themeFillTint="99"/>
      </w:pPr>
      <w:r>
        <w:t xml:space="preserve">                       </w:t>
      </w:r>
      <w:r w:rsidRPr="00AE165F">
        <w:rPr>
          <w:sz w:val="10"/>
        </w:rPr>
        <w:t xml:space="preserve">.   </w:t>
      </w:r>
      <w:r>
        <w:t xml:space="preserve">                                          </w:t>
      </w:r>
    </w:p>
    <w:p w:rsidR="009D5179" w:rsidRDefault="009D5179" w:rsidP="009D5179">
      <w:pPr>
        <w:shd w:val="clear" w:color="auto" w:fill="92CDDC" w:themeFill="accent5" w:themeFillTint="9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.       </w:t>
      </w:r>
      <w:r w:rsidR="002D6A47">
        <w:pict>
          <v:shape id="_x0000_i1027" type="#_x0000_t136" style="width:438.75pt;height:26.25pt" fillcolor="#369" strokecolor="#974706 [1609]">
            <v:fill r:id="rId5" o:title="Бумажный пакет" type="tile"/>
            <v:shadow on="t" color="#b2b2b2" opacity="52429f" offset="3pt"/>
            <v:textpath style="font-family:&quot;Times New Roman&quot;;v-text-kern:t" trim="t" fitpath="t" string="« Детский  сад № 3 с.Сергокала»"/>
          </v:shape>
        </w:pict>
      </w:r>
    </w:p>
    <w:p w:rsidR="009D5179" w:rsidRPr="00406518" w:rsidRDefault="009D5179" w:rsidP="009D5179">
      <w:pPr>
        <w:shd w:val="clear" w:color="auto" w:fill="92CDDC" w:themeFill="accent5" w:themeFillTint="99"/>
        <w:rPr>
          <w:sz w:val="2"/>
        </w:rPr>
      </w:pPr>
      <w:r w:rsidRPr="00F44A28">
        <w:rPr>
          <w:sz w:val="2"/>
        </w:rPr>
        <w:t xml:space="preserve">     </w:t>
      </w:r>
      <w:r>
        <w:t xml:space="preserve">                       </w:t>
      </w:r>
      <w:r w:rsidR="00406518">
        <w:t xml:space="preserve">                            </w:t>
      </w:r>
      <w:r>
        <w:t xml:space="preserve">                                  </w:t>
      </w:r>
      <w:r w:rsidRPr="00AE165F">
        <w:rPr>
          <w:sz w:val="2"/>
        </w:rPr>
        <w:t xml:space="preserve">.              </w:t>
      </w:r>
      <w:r>
        <w:t xml:space="preserve">                                                          </w:t>
      </w:r>
    </w:p>
    <w:p w:rsidR="009D5179" w:rsidRDefault="009D5179" w:rsidP="009D5179">
      <w:pPr>
        <w:shd w:val="clear" w:color="auto" w:fill="92CDDC" w:themeFill="accent5" w:themeFillTint="99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406518">
        <w:t xml:space="preserve">                </w:t>
      </w:r>
      <w:r>
        <w:t xml:space="preserve">            .          </w:t>
      </w:r>
      <w:r w:rsidR="00406518">
        <w:t xml:space="preserve"> </w:t>
      </w:r>
      <w:r w:rsidR="002D6A47">
        <w:t xml:space="preserve">          </w:t>
      </w:r>
      <w:r w:rsidR="00406518">
        <w:t xml:space="preserve">    </w:t>
      </w:r>
      <w:r w:rsidR="002D6A47">
        <w:t xml:space="preserve">                </w:t>
      </w:r>
      <w:r w:rsidR="00406518">
        <w:t xml:space="preserve"> </w:t>
      </w:r>
      <w:r w:rsidR="002D6A47">
        <w:pict>
          <v:shape id="_x0000_i1028" type="#_x0000_t136" style="width:241.5pt;height:29.25pt" fillcolor="#484329 [814]" strokecolor="#974706 [1609]">
            <v:fill r:id="rId5" o:title="Бумажный пакет" type="tile"/>
            <v:shadow on="t" color="#b2b2b2" opacity="52429f" offset="3pt"/>
            <v:textpath style="font-family:&quot;Times New Roman&quot;;v-text-kern:t" trim="t" fitpath="t" string="на 2023-2024 учебный год"/>
          </v:shape>
        </w:pict>
      </w:r>
    </w:p>
    <w:p w:rsidR="009D5179" w:rsidRDefault="009D5179" w:rsidP="009D5179">
      <w:pPr>
        <w:shd w:val="clear" w:color="auto" w:fill="92CDDC" w:themeFill="accent5" w:themeFillTint="99"/>
      </w:pPr>
    </w:p>
    <w:p w:rsidR="00406518" w:rsidRDefault="009D5179" w:rsidP="009D5179">
      <w:pPr>
        <w:shd w:val="clear" w:color="auto" w:fill="92CDDC" w:themeFill="accent5" w:themeFillTint="99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                                                                      </w:t>
      </w:r>
    </w:p>
    <w:p w:rsidR="009D5179" w:rsidRDefault="009D5179" w:rsidP="009D5179">
      <w:pPr>
        <w:shd w:val="clear" w:color="auto" w:fill="92CDDC" w:themeFill="accent5" w:themeFillTint="99"/>
      </w:pPr>
    </w:p>
    <w:p w:rsidR="002D6A47" w:rsidRPr="002D6A47" w:rsidRDefault="00406518" w:rsidP="002D6A47">
      <w:pPr>
        <w:shd w:val="clear" w:color="auto" w:fill="92CDDC" w:themeFill="accent5" w:themeFillTint="99"/>
        <w:rPr>
          <w:b/>
          <w:color w:val="984806" w:themeColor="accent6" w:themeShade="80"/>
        </w:rPr>
      </w:pPr>
      <w:r>
        <w:rPr>
          <w:color w:val="984806" w:themeColor="accent6" w:themeShade="80"/>
        </w:rPr>
        <w:t xml:space="preserve">    </w:t>
      </w:r>
      <w:r w:rsidR="002D6A47">
        <w:rPr>
          <w:color w:val="984806" w:themeColor="accent6" w:themeShade="80"/>
        </w:rPr>
        <w:t xml:space="preserve">                                                                    </w:t>
      </w:r>
      <w:r w:rsidR="002D6A47">
        <w:rPr>
          <w:b/>
          <w:color w:val="984806" w:themeColor="accent6" w:themeShade="80"/>
        </w:rPr>
        <w:t>с</w:t>
      </w:r>
      <w:proofErr w:type="gramStart"/>
      <w:r w:rsidR="002D6A47">
        <w:rPr>
          <w:b/>
          <w:color w:val="984806" w:themeColor="accent6" w:themeShade="80"/>
        </w:rPr>
        <w:t>.С</w:t>
      </w:r>
      <w:proofErr w:type="gramEnd"/>
      <w:r w:rsidR="002D6A47">
        <w:rPr>
          <w:b/>
          <w:color w:val="984806" w:themeColor="accent6" w:themeShade="80"/>
        </w:rPr>
        <w:t xml:space="preserve">ергокала.  </w:t>
      </w:r>
      <w:r w:rsidR="00793BE1">
        <w:rPr>
          <w:b/>
          <w:color w:val="984806" w:themeColor="accent6" w:themeShade="80"/>
        </w:rPr>
        <w:t xml:space="preserve">  2023</w:t>
      </w:r>
      <w:r w:rsidR="002D6A47" w:rsidRPr="00406518">
        <w:rPr>
          <w:b/>
          <w:color w:val="984806" w:themeColor="accent6" w:themeShade="80"/>
        </w:rPr>
        <w:t>г</w:t>
      </w:r>
    </w:p>
    <w:p w:rsidR="00406518" w:rsidRDefault="00406518" w:rsidP="00406518">
      <w:pPr>
        <w:shd w:val="clear" w:color="auto" w:fill="92CDDC" w:themeFill="accent5" w:themeFillTint="99"/>
        <w:rPr>
          <w:color w:val="984806" w:themeColor="accent6" w:themeShade="80"/>
        </w:rPr>
      </w:pPr>
    </w:p>
    <w:p w:rsidR="00406518" w:rsidRDefault="00406518" w:rsidP="009D5179">
      <w:pPr>
        <w:shd w:val="clear" w:color="auto" w:fill="92CDDC" w:themeFill="accent5" w:themeFillTint="99"/>
      </w:pPr>
    </w:p>
    <w:p w:rsidR="009D5179" w:rsidRDefault="009D5179" w:rsidP="009D5179">
      <w:pPr>
        <w:pStyle w:val="2"/>
        <w:rPr>
          <w:color w:val="C00000"/>
          <w:sz w:val="36"/>
        </w:rPr>
      </w:pPr>
    </w:p>
    <w:p w:rsidR="009D5179" w:rsidRPr="005A06EC" w:rsidRDefault="009D5179" w:rsidP="009D5179">
      <w:pPr>
        <w:pStyle w:val="2"/>
        <w:rPr>
          <w:color w:val="C00000"/>
          <w:sz w:val="36"/>
        </w:rPr>
      </w:pPr>
      <w:r w:rsidRPr="005A06EC">
        <w:rPr>
          <w:color w:val="C00000"/>
          <w:sz w:val="36"/>
        </w:rPr>
        <w:t>Учебный план на  2023 - 2024  учебный   год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>
        <w:rPr>
          <w:b w:val="0"/>
          <w:color w:val="auto"/>
        </w:rPr>
        <w:t>М</w:t>
      </w:r>
      <w:r w:rsidRPr="005A06EC">
        <w:rPr>
          <w:b w:val="0"/>
          <w:color w:val="auto"/>
        </w:rPr>
        <w:t xml:space="preserve">униципального </w:t>
      </w:r>
      <w:r>
        <w:rPr>
          <w:b w:val="0"/>
          <w:color w:val="auto"/>
        </w:rPr>
        <w:t xml:space="preserve"> казен</w:t>
      </w:r>
      <w:r w:rsidRPr="005A06EC">
        <w:rPr>
          <w:b w:val="0"/>
          <w:color w:val="auto"/>
        </w:rPr>
        <w:t>ного дошкольного образовательного учреждения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«Д</w:t>
      </w:r>
      <w:r w:rsidRPr="005A06EC">
        <w:rPr>
          <w:b w:val="0"/>
          <w:color w:val="auto"/>
        </w:rPr>
        <w:t>етского сада №</w:t>
      </w:r>
      <w:r>
        <w:rPr>
          <w:b w:val="0"/>
          <w:color w:val="auto"/>
        </w:rPr>
        <w:t>3с</w:t>
      </w:r>
      <w:proofErr w:type="gramStart"/>
      <w:r>
        <w:rPr>
          <w:b w:val="0"/>
          <w:color w:val="auto"/>
        </w:rPr>
        <w:t>.С</w:t>
      </w:r>
      <w:proofErr w:type="gramEnd"/>
      <w:r>
        <w:rPr>
          <w:b w:val="0"/>
          <w:color w:val="auto"/>
        </w:rPr>
        <w:t>ергокала»</w:t>
      </w:r>
      <w:r w:rsidRPr="005A06EC">
        <w:rPr>
          <w:b w:val="0"/>
          <w:color w:val="auto"/>
        </w:rPr>
        <w:t xml:space="preserve"> </w:t>
      </w:r>
    </w:p>
    <w:p w:rsidR="009D5179" w:rsidRPr="005A06EC" w:rsidRDefault="009D5179" w:rsidP="009D5179">
      <w:pPr>
        <w:pStyle w:val="2"/>
        <w:spacing w:before="0"/>
        <w:rPr>
          <w:color w:val="215868" w:themeColor="accent5" w:themeShade="80"/>
          <w:sz w:val="28"/>
        </w:rPr>
      </w:pPr>
      <w:r w:rsidRPr="005A06EC">
        <w:rPr>
          <w:color w:val="215868" w:themeColor="accent5" w:themeShade="80"/>
          <w:sz w:val="28"/>
        </w:rPr>
        <w:t>Пояснительная записка.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Учебный план  –  нормативный документ, содержащий структуру  образователь</w:t>
      </w:r>
      <w:r>
        <w:rPr>
          <w:b w:val="0"/>
          <w:color w:val="auto"/>
        </w:rPr>
        <w:t>ной деятельно</w:t>
      </w:r>
      <w:r w:rsidRPr="005A06EC">
        <w:rPr>
          <w:b w:val="0"/>
          <w:color w:val="auto"/>
        </w:rPr>
        <w:t>сти  дошкольного образовательного учреждения  с учетом его спец</w:t>
      </w:r>
      <w:r>
        <w:rPr>
          <w:b w:val="0"/>
          <w:color w:val="auto"/>
        </w:rPr>
        <w:t>ифики, учебно-методического, ма</w:t>
      </w:r>
      <w:r w:rsidRPr="005A06EC">
        <w:rPr>
          <w:b w:val="0"/>
          <w:color w:val="auto"/>
        </w:rPr>
        <w:t xml:space="preserve">териально-технического оснащения и кадрового потенциала.  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Данный учебный  план определяет максимальный объем уче</w:t>
      </w:r>
      <w:r>
        <w:rPr>
          <w:b w:val="0"/>
          <w:color w:val="auto"/>
        </w:rPr>
        <w:t>бной нагрузки, распределяет вре</w:t>
      </w:r>
      <w:r w:rsidRPr="005A06EC">
        <w:rPr>
          <w:b w:val="0"/>
          <w:color w:val="auto"/>
        </w:rPr>
        <w:t>мя для реализации образовательной деятельности по областям</w:t>
      </w:r>
      <w:r>
        <w:rPr>
          <w:b w:val="0"/>
          <w:color w:val="auto"/>
        </w:rPr>
        <w:t xml:space="preserve">                   </w:t>
      </w:r>
      <w:r w:rsidRPr="005A06EC">
        <w:rPr>
          <w:b w:val="0"/>
          <w:color w:val="auto"/>
        </w:rPr>
        <w:t xml:space="preserve"> в группах детей.</w:t>
      </w:r>
    </w:p>
    <w:p w:rsidR="009D5179" w:rsidRPr="002C4622" w:rsidRDefault="009D5179" w:rsidP="009D5179">
      <w:pPr>
        <w:pStyle w:val="2"/>
      </w:pPr>
      <w:r w:rsidRPr="005A06EC">
        <w:rPr>
          <w:b w:val="0"/>
          <w:color w:val="auto"/>
        </w:rPr>
        <w:t>1.  Целостность педагогического процесса в учреждении обес</w:t>
      </w:r>
      <w:r w:rsidR="00406518">
        <w:rPr>
          <w:b w:val="0"/>
          <w:color w:val="auto"/>
        </w:rPr>
        <w:t>печивается реализаци</w:t>
      </w:r>
      <w:r>
        <w:rPr>
          <w:b w:val="0"/>
          <w:color w:val="auto"/>
        </w:rPr>
        <w:t>ей образова</w:t>
      </w:r>
      <w:r w:rsidRPr="005A06EC">
        <w:rPr>
          <w:b w:val="0"/>
          <w:color w:val="auto"/>
        </w:rPr>
        <w:t>тельной программы д</w:t>
      </w:r>
      <w:r>
        <w:rPr>
          <w:b w:val="0"/>
          <w:color w:val="auto"/>
        </w:rPr>
        <w:t xml:space="preserve">ошкольного образования </w:t>
      </w:r>
      <w:r w:rsidRPr="00906361">
        <w:rPr>
          <w:b w:val="0"/>
          <w:color w:val="auto"/>
          <w:sz w:val="24"/>
        </w:rPr>
        <w:t>МКДОУ</w:t>
      </w:r>
      <w:r>
        <w:rPr>
          <w:b w:val="0"/>
          <w:color w:val="auto"/>
        </w:rPr>
        <w:t xml:space="preserve"> детского сада №3 , разработанной в со</w:t>
      </w:r>
      <w:r w:rsidRPr="005A06EC">
        <w:rPr>
          <w:b w:val="0"/>
          <w:color w:val="auto"/>
        </w:rPr>
        <w:t>ответствии с требованиями Федерального государственног</w:t>
      </w:r>
      <w:r>
        <w:rPr>
          <w:b w:val="0"/>
          <w:color w:val="auto"/>
        </w:rPr>
        <w:t>о образовательного стандарта до</w:t>
      </w:r>
      <w:r w:rsidRPr="005A06EC">
        <w:rPr>
          <w:b w:val="0"/>
          <w:color w:val="auto"/>
        </w:rPr>
        <w:t xml:space="preserve">школьного образования </w:t>
      </w:r>
      <w:r w:rsidRPr="00906361">
        <w:rPr>
          <w:color w:val="C00000"/>
        </w:rPr>
        <w:t>на основе</w:t>
      </w:r>
      <w:r w:rsidRPr="005A06EC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</w:t>
      </w:r>
      <w:r>
        <w:rPr>
          <w:rStyle w:val="30"/>
        </w:rPr>
        <w:t xml:space="preserve"> </w:t>
      </w:r>
      <w:r w:rsidRPr="00906361">
        <w:rPr>
          <w:rStyle w:val="30"/>
          <w:color w:val="C00000"/>
        </w:rPr>
        <w:t>Федеральной  образовательной  программы   дошкольного  образования</w:t>
      </w:r>
      <w:r w:rsidRPr="005A06EC">
        <w:rPr>
          <w:b w:val="0"/>
          <w:color w:val="auto"/>
        </w:rPr>
        <w:t xml:space="preserve"> (Утверждена приказом </w:t>
      </w:r>
      <w:r>
        <w:rPr>
          <w:b w:val="0"/>
          <w:color w:val="auto"/>
        </w:rPr>
        <w:t>Министерства просвещения Россий</w:t>
      </w:r>
      <w:r w:rsidRPr="005A06EC">
        <w:rPr>
          <w:b w:val="0"/>
          <w:color w:val="auto"/>
        </w:rPr>
        <w:t>ской Федерации от 25 ноября 2022 г.</w:t>
      </w:r>
      <w:r>
        <w:rPr>
          <w:b w:val="0"/>
          <w:color w:val="auto"/>
        </w:rPr>
        <w:t xml:space="preserve"> </w:t>
      </w:r>
      <w:r w:rsidRPr="005A06EC">
        <w:rPr>
          <w:b w:val="0"/>
          <w:color w:val="auto"/>
        </w:rPr>
        <w:t>N 1028)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Учебный план МКДОУ детского сада  №3 </w:t>
      </w:r>
      <w:r w:rsidRPr="005A06EC">
        <w:rPr>
          <w:b w:val="0"/>
          <w:color w:val="auto"/>
        </w:rPr>
        <w:t xml:space="preserve"> на 2023-2024  учебный  год составлен в соответствии со следующими нормативными документами: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­  Закон РФ «Об образовании» (от 29.12.2012 №273-ФЗ);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 xml:space="preserve">­  Приказ </w:t>
      </w:r>
      <w:proofErr w:type="spellStart"/>
      <w:r w:rsidRPr="005A06EC">
        <w:rPr>
          <w:b w:val="0"/>
          <w:color w:val="auto"/>
        </w:rPr>
        <w:t>Минобрнауки</w:t>
      </w:r>
      <w:proofErr w:type="spellEnd"/>
      <w:r w:rsidRPr="005A06EC">
        <w:rPr>
          <w:b w:val="0"/>
          <w:color w:val="auto"/>
        </w:rPr>
        <w:t xml:space="preserve"> России от 17.10.2013 N 1155 (ред. от</w:t>
      </w:r>
      <w:r>
        <w:rPr>
          <w:b w:val="0"/>
          <w:color w:val="auto"/>
        </w:rPr>
        <w:t xml:space="preserve"> 21.01.2019) "Об </w:t>
      </w:r>
      <w:proofErr w:type="spellStart"/>
      <w:proofErr w:type="gramStart"/>
      <w:r>
        <w:rPr>
          <w:b w:val="0"/>
          <w:color w:val="auto"/>
        </w:rPr>
        <w:t>утверж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дении</w:t>
      </w:r>
      <w:proofErr w:type="spellEnd"/>
      <w:proofErr w:type="gramEnd"/>
      <w:r>
        <w:rPr>
          <w:b w:val="0"/>
          <w:color w:val="auto"/>
        </w:rPr>
        <w:t xml:space="preserve"> фе</w:t>
      </w:r>
      <w:r w:rsidRPr="005A06EC">
        <w:rPr>
          <w:b w:val="0"/>
          <w:color w:val="auto"/>
        </w:rPr>
        <w:t>дерального государственного образовательного стандарта</w:t>
      </w:r>
      <w:r>
        <w:rPr>
          <w:b w:val="0"/>
          <w:color w:val="auto"/>
        </w:rPr>
        <w:t xml:space="preserve"> дошкольного образования" (Заре</w:t>
      </w:r>
      <w:r w:rsidRPr="005A06EC">
        <w:rPr>
          <w:b w:val="0"/>
          <w:color w:val="auto"/>
        </w:rPr>
        <w:t>гистрировано в Минюсте России 14.11.2013 N 30384).</w:t>
      </w:r>
    </w:p>
    <w:p w:rsidR="009D5179" w:rsidRPr="00CC1E85" w:rsidRDefault="009D5179" w:rsidP="009D5179">
      <w:pPr>
        <w:pStyle w:val="2"/>
        <w:spacing w:before="0"/>
        <w:rPr>
          <w:b w:val="0"/>
          <w:color w:val="215868" w:themeColor="accent5" w:themeShade="80"/>
        </w:rPr>
      </w:pPr>
      <w:r w:rsidRPr="00CC1E85">
        <w:rPr>
          <w:b w:val="0"/>
          <w:color w:val="215868" w:themeColor="accent5" w:themeShade="80"/>
        </w:rPr>
        <w:t>­   Федеральная образовательная  программа</w:t>
      </w:r>
      <w:r>
        <w:rPr>
          <w:b w:val="0"/>
          <w:color w:val="215868" w:themeColor="accent5" w:themeShade="80"/>
        </w:rPr>
        <w:t xml:space="preserve"> </w:t>
      </w:r>
      <w:proofErr w:type="gramStart"/>
      <w:r>
        <w:rPr>
          <w:b w:val="0"/>
          <w:color w:val="215868" w:themeColor="accent5" w:themeShade="80"/>
        </w:rPr>
        <w:t xml:space="preserve">( </w:t>
      </w:r>
      <w:proofErr w:type="gramEnd"/>
      <w:r>
        <w:rPr>
          <w:b w:val="0"/>
          <w:color w:val="215868" w:themeColor="accent5" w:themeShade="80"/>
        </w:rPr>
        <w:t>ФОП ДО)</w:t>
      </w:r>
      <w:r w:rsidRPr="00CC1E85">
        <w:rPr>
          <w:b w:val="0"/>
          <w:color w:val="215868" w:themeColor="accent5" w:themeShade="80"/>
        </w:rPr>
        <w:t xml:space="preserve"> дошкольного  образования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(</w:t>
      </w:r>
      <w:proofErr w:type="gramStart"/>
      <w:r w:rsidRPr="005A06EC">
        <w:rPr>
          <w:b w:val="0"/>
          <w:color w:val="auto"/>
        </w:rPr>
        <w:t>Утверждена</w:t>
      </w:r>
      <w:proofErr w:type="gramEnd"/>
      <w:r w:rsidRPr="005A06EC">
        <w:rPr>
          <w:b w:val="0"/>
          <w:color w:val="auto"/>
        </w:rPr>
        <w:t xml:space="preserve"> приказом Министерства просвещения Российской Федерации от 25 ноября 2022 г. N 1028)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 xml:space="preserve">­  Санитарно-эпидемиологические требования к устройству, содержанию и организации режима дошкольных образовательных учреждений: СП 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proofErr w:type="gramStart"/>
      <w:r w:rsidRPr="005A06EC">
        <w:rPr>
          <w:b w:val="0"/>
          <w:color w:val="auto"/>
        </w:rPr>
        <w:t>молоде-жи</w:t>
      </w:r>
      <w:proofErr w:type="spellEnd"/>
      <w:proofErr w:type="gramEnd"/>
      <w:r w:rsidRPr="005A06EC">
        <w:rPr>
          <w:b w:val="0"/>
          <w:color w:val="auto"/>
        </w:rPr>
        <w:t>»,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−  Уставом ДОУ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 xml:space="preserve">−  Лицензией на осуществление образовательной деятельности.   </w:t>
      </w:r>
    </w:p>
    <w:p w:rsidR="009D5179" w:rsidRPr="00906361" w:rsidRDefault="009D5179" w:rsidP="009D5179">
      <w:pPr>
        <w:pStyle w:val="2"/>
        <w:spacing w:before="0"/>
        <w:rPr>
          <w:color w:val="C00000"/>
        </w:rPr>
      </w:pPr>
      <w:r w:rsidRPr="00906361">
        <w:rPr>
          <w:color w:val="C00000"/>
        </w:rPr>
        <w:t>Основные цели учебного плана: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−   регламентировать организацию образовательного процесса;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−  установить формы и виды организации образовательного процесса;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−  определить количество недельной образовательной нагрузки по каждой возрастной группе.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Распределение количества образовательной деятельности основано на принципах: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−  соблюдения права воспитанников на дошкольное образование;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lastRenderedPageBreak/>
        <w:t xml:space="preserve">−  дифференциации и вариативности, которое обеспечивает использование в педагогическом </w:t>
      </w:r>
      <w:r>
        <w:rPr>
          <w:b w:val="0"/>
          <w:color w:val="auto"/>
        </w:rPr>
        <w:t xml:space="preserve">  </w:t>
      </w:r>
      <w:r w:rsidRPr="005A06EC">
        <w:rPr>
          <w:b w:val="0"/>
          <w:color w:val="auto"/>
        </w:rPr>
        <w:t xml:space="preserve">процессе </w:t>
      </w:r>
      <w:r>
        <w:rPr>
          <w:b w:val="0"/>
          <w:color w:val="auto"/>
        </w:rPr>
        <w:t xml:space="preserve"> </w:t>
      </w:r>
      <w:r w:rsidRPr="005A06EC">
        <w:rPr>
          <w:b w:val="0"/>
          <w:color w:val="auto"/>
        </w:rPr>
        <w:t xml:space="preserve">модульный </w:t>
      </w:r>
      <w:r>
        <w:rPr>
          <w:b w:val="0"/>
          <w:color w:val="auto"/>
        </w:rPr>
        <w:t xml:space="preserve"> </w:t>
      </w:r>
      <w:r w:rsidRPr="005A06EC">
        <w:rPr>
          <w:b w:val="0"/>
          <w:color w:val="auto"/>
        </w:rPr>
        <w:t>подход;</w:t>
      </w:r>
    </w:p>
    <w:p w:rsidR="00406518" w:rsidRDefault="00406518" w:rsidP="009D5179">
      <w:pPr>
        <w:pStyle w:val="2"/>
        <w:spacing w:before="0"/>
        <w:rPr>
          <w:b w:val="0"/>
          <w:color w:val="auto"/>
        </w:rPr>
      </w:pP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proofErr w:type="gramStart"/>
      <w:r w:rsidRPr="005A06EC">
        <w:rPr>
          <w:b w:val="0"/>
          <w:color w:val="auto"/>
        </w:rPr>
        <w:t xml:space="preserve">−  соотношения между обязательной части (не менее 60% от ее общего объема обязательной </w:t>
      </w:r>
      <w:proofErr w:type="spellStart"/>
      <w:r w:rsidRPr="005A06EC">
        <w:rPr>
          <w:b w:val="0"/>
          <w:color w:val="auto"/>
        </w:rPr>
        <w:t>ча-сти</w:t>
      </w:r>
      <w:proofErr w:type="spellEnd"/>
      <w:r w:rsidRPr="005A06EC">
        <w:rPr>
          <w:b w:val="0"/>
          <w:color w:val="auto"/>
        </w:rPr>
        <w:t xml:space="preserve"> Программы) и части, формируемой участниками образовательных отношений (не более </w:t>
      </w:r>
      <w:proofErr w:type="gramEnd"/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40%.) частями учебного плана;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proofErr w:type="gramStart"/>
      <w:r w:rsidRPr="005A06EC">
        <w:rPr>
          <w:b w:val="0"/>
          <w:color w:val="auto"/>
        </w:rPr>
        <w:t xml:space="preserve">−  сохранения преемственности между обязательной и вариативной (модульной) частями; </w:t>
      </w:r>
      <w:proofErr w:type="gramEnd"/>
    </w:p>
    <w:p w:rsidR="009D5179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−</w:t>
      </w:r>
      <w:r>
        <w:rPr>
          <w:b w:val="0"/>
          <w:color w:val="auto"/>
        </w:rPr>
        <w:t xml:space="preserve">  отражения специфики МКДОУ детского сада с №3</w:t>
      </w:r>
      <w:r w:rsidRPr="005A06EC">
        <w:rPr>
          <w:b w:val="0"/>
          <w:color w:val="auto"/>
        </w:rPr>
        <w:t>: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Pr="005A06EC">
        <w:rPr>
          <w:b w:val="0"/>
          <w:color w:val="auto"/>
        </w:rPr>
        <w:t xml:space="preserve">  учёт видовой принадлежности – общеобразовательное учреждение детский сад;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-  </w:t>
      </w:r>
      <w:r w:rsidRPr="005A06EC">
        <w:rPr>
          <w:b w:val="0"/>
          <w:color w:val="auto"/>
        </w:rPr>
        <w:t xml:space="preserve"> учёт особенностей возрастной </w:t>
      </w:r>
      <w:proofErr w:type="spellStart"/>
      <w:r w:rsidRPr="005A06EC">
        <w:rPr>
          <w:b w:val="0"/>
          <w:color w:val="auto"/>
        </w:rPr>
        <w:t>структуры</w:t>
      </w:r>
      <w:proofErr w:type="gramStart"/>
      <w:r>
        <w:rPr>
          <w:b w:val="0"/>
          <w:color w:val="auto"/>
        </w:rPr>
        <w:t>:в</w:t>
      </w:r>
      <w:proofErr w:type="spellEnd"/>
      <w:proofErr w:type="gramEnd"/>
      <w:r>
        <w:rPr>
          <w:b w:val="0"/>
          <w:color w:val="auto"/>
        </w:rPr>
        <w:t xml:space="preserve"> учреждении функционируют </w:t>
      </w:r>
      <w:r w:rsidRPr="00CC1E85">
        <w:rPr>
          <w:color w:val="215868" w:themeColor="accent5" w:themeShade="80"/>
          <w:sz w:val="28"/>
        </w:rPr>
        <w:t>6</w:t>
      </w:r>
      <w:r w:rsidRPr="00CC1E85">
        <w:rPr>
          <w:b w:val="0"/>
          <w:color w:val="215868" w:themeColor="accent5" w:themeShade="80"/>
          <w:sz w:val="28"/>
        </w:rPr>
        <w:t xml:space="preserve"> </w:t>
      </w:r>
      <w:r w:rsidRPr="005A06EC">
        <w:rPr>
          <w:b w:val="0"/>
          <w:color w:val="auto"/>
        </w:rPr>
        <w:t>групп:</w:t>
      </w:r>
    </w:p>
    <w:p w:rsidR="009D5179" w:rsidRPr="00CC1E85" w:rsidRDefault="009D5179" w:rsidP="009D5179">
      <w:pPr>
        <w:pStyle w:val="2"/>
        <w:spacing w:before="0"/>
        <w:rPr>
          <w:i/>
          <w:color w:val="215868" w:themeColor="accent5" w:themeShade="80"/>
        </w:rPr>
      </w:pPr>
      <w:r w:rsidRPr="00CC1E85">
        <w:rPr>
          <w:i/>
          <w:color w:val="215868" w:themeColor="accent5" w:themeShade="80"/>
        </w:rPr>
        <w:t>1 группа – первая младшая    (1.5  - 2 лет)</w:t>
      </w:r>
    </w:p>
    <w:p w:rsidR="009D5179" w:rsidRPr="00CC1E85" w:rsidRDefault="009D5179" w:rsidP="009D5179">
      <w:pPr>
        <w:pStyle w:val="2"/>
        <w:spacing w:before="0"/>
        <w:rPr>
          <w:i/>
          <w:color w:val="215868" w:themeColor="accent5" w:themeShade="80"/>
        </w:rPr>
      </w:pPr>
      <w:r w:rsidRPr="00CC1E85">
        <w:rPr>
          <w:i/>
          <w:color w:val="215868" w:themeColor="accent5" w:themeShade="80"/>
        </w:rPr>
        <w:t xml:space="preserve">2 группы - вторые младшие   </w:t>
      </w:r>
      <w:proofErr w:type="gramStart"/>
      <w:r w:rsidRPr="00CC1E85">
        <w:rPr>
          <w:i/>
          <w:color w:val="215868" w:themeColor="accent5" w:themeShade="80"/>
        </w:rPr>
        <w:t xml:space="preserve">( </w:t>
      </w:r>
      <w:proofErr w:type="gramEnd"/>
      <w:r w:rsidRPr="00CC1E85">
        <w:rPr>
          <w:i/>
          <w:color w:val="215868" w:themeColor="accent5" w:themeShade="80"/>
        </w:rPr>
        <w:t>3 -   4 лет );</w:t>
      </w:r>
    </w:p>
    <w:p w:rsidR="009D5179" w:rsidRPr="00CC1E85" w:rsidRDefault="009D5179" w:rsidP="009D5179">
      <w:pPr>
        <w:pStyle w:val="2"/>
        <w:spacing w:before="0"/>
        <w:rPr>
          <w:i/>
          <w:color w:val="215868" w:themeColor="accent5" w:themeShade="80"/>
        </w:rPr>
      </w:pPr>
      <w:r w:rsidRPr="00CC1E85">
        <w:rPr>
          <w:i/>
          <w:color w:val="215868" w:themeColor="accent5" w:themeShade="80"/>
        </w:rPr>
        <w:t xml:space="preserve">2 группы - средние                     </w:t>
      </w:r>
      <w:proofErr w:type="gramStart"/>
      <w:r w:rsidRPr="00CC1E85">
        <w:rPr>
          <w:i/>
          <w:color w:val="215868" w:themeColor="accent5" w:themeShade="80"/>
        </w:rPr>
        <w:t xml:space="preserve">( </w:t>
      </w:r>
      <w:proofErr w:type="gramEnd"/>
      <w:r w:rsidRPr="00CC1E85">
        <w:rPr>
          <w:i/>
          <w:color w:val="215868" w:themeColor="accent5" w:themeShade="80"/>
        </w:rPr>
        <w:t>4  -  5 лет);</w:t>
      </w:r>
    </w:p>
    <w:p w:rsidR="009D5179" w:rsidRPr="00CC1E85" w:rsidRDefault="009D5179" w:rsidP="009D5179">
      <w:pPr>
        <w:pStyle w:val="2"/>
        <w:spacing w:before="0"/>
        <w:rPr>
          <w:i/>
          <w:color w:val="215868" w:themeColor="accent5" w:themeShade="80"/>
        </w:rPr>
      </w:pPr>
      <w:r w:rsidRPr="00CC1E85">
        <w:rPr>
          <w:i/>
          <w:color w:val="215868" w:themeColor="accent5" w:themeShade="80"/>
        </w:rPr>
        <w:t>1  групп</w:t>
      </w:r>
      <w:proofErr w:type="gramStart"/>
      <w:r w:rsidRPr="00CC1E85">
        <w:rPr>
          <w:i/>
          <w:color w:val="215868" w:themeColor="accent5" w:themeShade="80"/>
        </w:rPr>
        <w:t>а-</w:t>
      </w:r>
      <w:proofErr w:type="gramEnd"/>
      <w:r w:rsidRPr="00CC1E85">
        <w:rPr>
          <w:i/>
          <w:color w:val="215868" w:themeColor="accent5" w:themeShade="80"/>
        </w:rPr>
        <w:t xml:space="preserve"> старшая                      ( 6  -   7 лет); </w:t>
      </w:r>
    </w:p>
    <w:p w:rsidR="009D5179" w:rsidRPr="00CC1E85" w:rsidRDefault="009D5179" w:rsidP="009D5179">
      <w:pPr>
        <w:pStyle w:val="2"/>
        <w:spacing w:before="0"/>
        <w:rPr>
          <w:i/>
          <w:color w:val="215868" w:themeColor="accent5" w:themeShade="80"/>
        </w:rPr>
      </w:pPr>
      <w:r w:rsidRPr="00CC1E85">
        <w:rPr>
          <w:i/>
          <w:color w:val="215868" w:themeColor="accent5" w:themeShade="80"/>
        </w:rPr>
        <w:t xml:space="preserve"> </w:t>
      </w:r>
    </w:p>
    <w:p w:rsidR="009D5179" w:rsidRPr="009155C6" w:rsidRDefault="009D5179" w:rsidP="009D5179">
      <w:pPr>
        <w:pStyle w:val="2"/>
        <w:spacing w:before="0"/>
        <w:rPr>
          <w:color w:val="C00000"/>
        </w:rPr>
      </w:pPr>
      <w:r w:rsidRPr="009155C6">
        <w:rPr>
          <w:color w:val="C00000"/>
        </w:rPr>
        <w:t>Образовательная  деятельность  строится  с  учетом  основных  принципов  государственной политики Российской Федерации в области образования:</w:t>
      </w:r>
    </w:p>
    <w:p w:rsidR="009D5179" w:rsidRDefault="009D5179" w:rsidP="009D5179">
      <w:pPr>
        <w:pStyle w:val="2"/>
        <w:spacing w:before="0"/>
        <w:rPr>
          <w:b w:val="0"/>
          <w:color w:val="auto"/>
        </w:rPr>
      </w:pP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 xml:space="preserve">1)  полноценное  проживание  ребенком  всех  этапов  детства  </w:t>
      </w:r>
      <w:r>
        <w:rPr>
          <w:b w:val="0"/>
          <w:color w:val="auto"/>
        </w:rPr>
        <w:t>(младенческого,  раннего  и  до</w:t>
      </w:r>
      <w:r w:rsidRPr="005A06EC">
        <w:rPr>
          <w:b w:val="0"/>
          <w:color w:val="auto"/>
        </w:rPr>
        <w:t>школьного возраста), обогащение (амплификация) детского развития;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 xml:space="preserve">2)  построение  образовательной  деятельности  на  основе  индивидуальных  особенностей каждого ребенка, при котором сам ребенок становится активным в выборе содержания своего </w:t>
      </w:r>
      <w:proofErr w:type="spellStart"/>
      <w:proofErr w:type="gramStart"/>
      <w:r w:rsidRPr="005A06EC">
        <w:rPr>
          <w:b w:val="0"/>
          <w:color w:val="auto"/>
        </w:rPr>
        <w:t>обра-зования</w:t>
      </w:r>
      <w:proofErr w:type="spellEnd"/>
      <w:proofErr w:type="gramEnd"/>
      <w:r w:rsidRPr="005A06EC">
        <w:rPr>
          <w:b w:val="0"/>
          <w:color w:val="auto"/>
        </w:rPr>
        <w:t>, становится субъектом образования (далее - индивидуализация дошкольного образования);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3) содействие и сотрудничество детей и взрослых, признание ребен</w:t>
      </w:r>
      <w:r>
        <w:rPr>
          <w:b w:val="0"/>
          <w:color w:val="auto"/>
        </w:rPr>
        <w:t>ка полноценным участ</w:t>
      </w:r>
      <w:r w:rsidRPr="005A06EC">
        <w:rPr>
          <w:b w:val="0"/>
          <w:color w:val="auto"/>
        </w:rPr>
        <w:t>ником (субъектом) образовательных отношений;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4) поддержка инициативы детей в различных видах деятельности;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5) сотрудничество Организации с семьей;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 xml:space="preserve">6) приобщение детей к </w:t>
      </w:r>
      <w:proofErr w:type="spellStart"/>
      <w:r w:rsidRPr="005A06EC">
        <w:rPr>
          <w:b w:val="0"/>
          <w:color w:val="auto"/>
        </w:rPr>
        <w:t>социокультурным</w:t>
      </w:r>
      <w:proofErr w:type="spellEnd"/>
      <w:r>
        <w:rPr>
          <w:b w:val="0"/>
          <w:color w:val="auto"/>
        </w:rPr>
        <w:t xml:space="preserve">  </w:t>
      </w:r>
      <w:r w:rsidRPr="005A06EC">
        <w:rPr>
          <w:b w:val="0"/>
          <w:color w:val="auto"/>
        </w:rPr>
        <w:t xml:space="preserve"> нормам, традициям семьи, общества и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 xml:space="preserve">государства; 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 xml:space="preserve">7) формирование познавательных интересов и познавательных действий ребенка </w:t>
      </w:r>
      <w:proofErr w:type="gramStart"/>
      <w:r w:rsidRPr="005A06EC">
        <w:rPr>
          <w:b w:val="0"/>
          <w:color w:val="auto"/>
        </w:rPr>
        <w:t>в</w:t>
      </w:r>
      <w:proofErr w:type="gramEnd"/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 xml:space="preserve">различных </w:t>
      </w:r>
      <w:proofErr w:type="gramStart"/>
      <w:r w:rsidRPr="005A06EC">
        <w:rPr>
          <w:b w:val="0"/>
          <w:color w:val="auto"/>
        </w:rPr>
        <w:t>видах</w:t>
      </w:r>
      <w:proofErr w:type="gramEnd"/>
      <w:r w:rsidRPr="005A06EC">
        <w:rPr>
          <w:b w:val="0"/>
          <w:color w:val="auto"/>
        </w:rPr>
        <w:t xml:space="preserve"> деятельности;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9) учет этнокультурной ситуации развития детей.</w:t>
      </w:r>
    </w:p>
    <w:p w:rsidR="009D5179" w:rsidRDefault="009D5179" w:rsidP="009D5179">
      <w:pPr>
        <w:pStyle w:val="2"/>
        <w:spacing w:before="0"/>
        <w:rPr>
          <w:color w:val="C00000"/>
        </w:rPr>
      </w:pPr>
    </w:p>
    <w:p w:rsidR="009D5179" w:rsidRPr="009155C6" w:rsidRDefault="009D5179" w:rsidP="009D5179">
      <w:pPr>
        <w:pStyle w:val="2"/>
        <w:spacing w:before="0"/>
        <w:rPr>
          <w:color w:val="C00000"/>
        </w:rPr>
      </w:pPr>
      <w:r w:rsidRPr="009155C6">
        <w:rPr>
          <w:color w:val="C00000"/>
        </w:rPr>
        <w:t xml:space="preserve">Учебный план рассчитан на учебный год с 1 сентября по 31 мая. 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Реализация минимума содержания воспитания и обучения д</w:t>
      </w:r>
      <w:r>
        <w:rPr>
          <w:b w:val="0"/>
          <w:color w:val="auto"/>
        </w:rPr>
        <w:t>етей дошкольного  возраста опре</w:t>
      </w:r>
      <w:r w:rsidRPr="005A06EC">
        <w:rPr>
          <w:b w:val="0"/>
          <w:color w:val="auto"/>
        </w:rPr>
        <w:t>деляется Образовательной программой дошкольного образования муниципального дош</w:t>
      </w:r>
      <w:r>
        <w:rPr>
          <w:b w:val="0"/>
          <w:color w:val="auto"/>
        </w:rPr>
        <w:t>кольного об</w:t>
      </w:r>
      <w:r w:rsidRPr="005A06EC">
        <w:rPr>
          <w:b w:val="0"/>
          <w:color w:val="auto"/>
        </w:rPr>
        <w:t>разовательн</w:t>
      </w:r>
      <w:r>
        <w:rPr>
          <w:b w:val="0"/>
          <w:color w:val="auto"/>
        </w:rPr>
        <w:t>ого учреждения детского сада №3</w:t>
      </w:r>
      <w:r w:rsidRPr="005A06EC">
        <w:rPr>
          <w:b w:val="0"/>
          <w:color w:val="auto"/>
        </w:rPr>
        <w:t>.</w:t>
      </w:r>
    </w:p>
    <w:p w:rsidR="009D5179" w:rsidRPr="009155C6" w:rsidRDefault="009D5179" w:rsidP="009D5179">
      <w:pPr>
        <w:pStyle w:val="2"/>
        <w:spacing w:before="0"/>
        <w:rPr>
          <w:color w:val="C00000"/>
        </w:rPr>
      </w:pPr>
      <w:r w:rsidRPr="009155C6">
        <w:rPr>
          <w:color w:val="C00000"/>
        </w:rPr>
        <w:t xml:space="preserve">Основной целью образовательной деятельности детского сада является: 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lastRenderedPageBreak/>
        <w:t xml:space="preserve">—  является разностороннее развитие ребенка в период дошкольного детства с учетом возрастных и индивидуальных особенностей на основе духовно </w:t>
      </w:r>
      <w:proofErr w:type="gramStart"/>
      <w:r>
        <w:rPr>
          <w:b w:val="0"/>
          <w:color w:val="auto"/>
        </w:rPr>
        <w:t>–</w:t>
      </w:r>
      <w:r w:rsidRPr="005A06EC">
        <w:rPr>
          <w:b w:val="0"/>
          <w:color w:val="auto"/>
        </w:rPr>
        <w:t>н</w:t>
      </w:r>
      <w:proofErr w:type="gramEnd"/>
      <w:r w:rsidRPr="005A06EC">
        <w:rPr>
          <w:b w:val="0"/>
          <w:color w:val="auto"/>
        </w:rPr>
        <w:t>равствен</w:t>
      </w:r>
      <w:r>
        <w:rPr>
          <w:b w:val="0"/>
          <w:color w:val="auto"/>
        </w:rPr>
        <w:t xml:space="preserve"> </w:t>
      </w:r>
      <w:proofErr w:type="spellStart"/>
      <w:r w:rsidRPr="005A06EC">
        <w:rPr>
          <w:b w:val="0"/>
          <w:color w:val="auto"/>
        </w:rPr>
        <w:t>ных</w:t>
      </w:r>
      <w:proofErr w:type="spellEnd"/>
      <w:r w:rsidRPr="005A06EC">
        <w:rPr>
          <w:b w:val="0"/>
          <w:color w:val="auto"/>
        </w:rPr>
        <w:t xml:space="preserve"> ценностей  российского народа, исторических и национально-культурных традиций.</w:t>
      </w:r>
    </w:p>
    <w:p w:rsidR="009D5179" w:rsidRPr="009155C6" w:rsidRDefault="009D5179" w:rsidP="009D5179">
      <w:pPr>
        <w:pStyle w:val="2"/>
        <w:spacing w:before="0"/>
        <w:rPr>
          <w:color w:val="C00000"/>
        </w:rPr>
      </w:pPr>
      <w:r w:rsidRPr="009155C6">
        <w:rPr>
          <w:color w:val="C00000"/>
        </w:rPr>
        <w:t xml:space="preserve">Основные задачи деятельности детского сада, направлены </w:t>
      </w:r>
      <w:proofErr w:type="gramStart"/>
      <w:r w:rsidRPr="009155C6">
        <w:rPr>
          <w:color w:val="C00000"/>
        </w:rPr>
        <w:t>на</w:t>
      </w:r>
      <w:proofErr w:type="gramEnd"/>
      <w:r w:rsidRPr="009155C6">
        <w:rPr>
          <w:color w:val="C00000"/>
        </w:rPr>
        <w:t>: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proofErr w:type="gramStart"/>
      <w:r w:rsidRPr="00F46715">
        <w:rPr>
          <w:color w:val="C00000"/>
        </w:rPr>
        <w:t>1.</w:t>
      </w:r>
      <w:r w:rsidRPr="005A06EC">
        <w:rPr>
          <w:b w:val="0"/>
          <w:color w:val="auto"/>
        </w:rPr>
        <w:t xml:space="preserve">  обеспечение единых для Российской Федерации содержания ДО и планируемых результатов освоения образовательной программы;</w:t>
      </w:r>
      <w:proofErr w:type="gramEnd"/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F46715">
        <w:rPr>
          <w:color w:val="C00000"/>
        </w:rPr>
        <w:t>2.</w:t>
      </w:r>
      <w:r w:rsidRPr="005A06EC">
        <w:rPr>
          <w:b w:val="0"/>
          <w:color w:val="auto"/>
        </w:rPr>
        <w:t xml:space="preserve">  приобщение детей (в соответствии с возрастными особенностями) к базовым  ценностям российского народа – жизнь, достоинство, права и свободы человека, патриотизм, </w:t>
      </w:r>
      <w:proofErr w:type="spellStart"/>
      <w:r w:rsidRPr="005A06EC">
        <w:rPr>
          <w:b w:val="0"/>
          <w:color w:val="auto"/>
        </w:rPr>
        <w:t>граждан-ственность</w:t>
      </w:r>
      <w:proofErr w:type="spellEnd"/>
      <w:r w:rsidRPr="005A06EC">
        <w:rPr>
          <w:b w:val="0"/>
          <w:color w:val="auto"/>
        </w:rPr>
        <w:t xml:space="preserve">, высокие нравственные идеалы, крепкая семья, созидательный труд, приоритет духовного над материальным, гуманизм, </w:t>
      </w:r>
      <w:proofErr w:type="spellStart"/>
      <w:proofErr w:type="gramStart"/>
      <w:r w:rsidRPr="005A06EC">
        <w:rPr>
          <w:b w:val="0"/>
          <w:color w:val="auto"/>
        </w:rPr>
        <w:t>милосер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дие</w:t>
      </w:r>
      <w:proofErr w:type="spellEnd"/>
      <w:proofErr w:type="gramEnd"/>
      <w:r>
        <w:rPr>
          <w:b w:val="0"/>
          <w:color w:val="auto"/>
        </w:rPr>
        <w:t>, справедливость, коллективизм, взаи</w:t>
      </w:r>
      <w:r w:rsidRPr="005A06EC">
        <w:rPr>
          <w:b w:val="0"/>
          <w:color w:val="auto"/>
        </w:rPr>
        <w:t xml:space="preserve">мопомощь и взаимоуважение, </w:t>
      </w:r>
      <w:proofErr w:type="spellStart"/>
      <w:r w:rsidRPr="005A06EC">
        <w:rPr>
          <w:b w:val="0"/>
          <w:color w:val="auto"/>
        </w:rPr>
        <w:t>историчес</w:t>
      </w:r>
      <w:proofErr w:type="spellEnd"/>
      <w:r>
        <w:rPr>
          <w:b w:val="0"/>
          <w:color w:val="auto"/>
        </w:rPr>
        <w:t xml:space="preserve">                       </w:t>
      </w:r>
      <w:proofErr w:type="spellStart"/>
      <w:r w:rsidRPr="005A06EC">
        <w:rPr>
          <w:b w:val="0"/>
          <w:color w:val="auto"/>
        </w:rPr>
        <w:t>кая</w:t>
      </w:r>
      <w:proofErr w:type="spellEnd"/>
      <w:r w:rsidRPr="005A06EC">
        <w:rPr>
          <w:b w:val="0"/>
          <w:color w:val="auto"/>
        </w:rPr>
        <w:t xml:space="preserve"> память и преемственность поколений, единство народов России; создание условий для формирования </w:t>
      </w:r>
      <w:r>
        <w:rPr>
          <w:b w:val="0"/>
          <w:color w:val="auto"/>
        </w:rPr>
        <w:t>ценностного отношения к окружаю</w:t>
      </w:r>
      <w:r w:rsidRPr="005A06EC">
        <w:rPr>
          <w:b w:val="0"/>
          <w:color w:val="auto"/>
        </w:rPr>
        <w:t>щему миру, становления опыта действий и поступков на основе осмысления ценностей</w:t>
      </w:r>
      <w:proofErr w:type="gramStart"/>
      <w:r w:rsidRPr="005A06EC">
        <w:rPr>
          <w:b w:val="0"/>
          <w:color w:val="auto"/>
        </w:rPr>
        <w:t xml:space="preserve"> ;.</w:t>
      </w:r>
      <w:proofErr w:type="gramEnd"/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F46715">
        <w:rPr>
          <w:color w:val="C00000"/>
        </w:rPr>
        <w:t>3.</w:t>
      </w:r>
      <w:r w:rsidRPr="005A06EC">
        <w:rPr>
          <w:b w:val="0"/>
          <w:color w:val="auto"/>
        </w:rPr>
        <w:t xml:space="preserve">  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F46715">
        <w:rPr>
          <w:color w:val="C00000"/>
        </w:rPr>
        <w:t>4</w:t>
      </w:r>
      <w:r w:rsidRPr="005A06EC">
        <w:rPr>
          <w:b w:val="0"/>
          <w:color w:val="auto"/>
        </w:rPr>
        <w:t xml:space="preserve">.  создание условий для равного доступа к образованию </w:t>
      </w:r>
      <w:proofErr w:type="spellStart"/>
      <w:r w:rsidRPr="005A06EC">
        <w:rPr>
          <w:b w:val="0"/>
          <w:color w:val="auto"/>
        </w:rPr>
        <w:t>д</w:t>
      </w:r>
      <w:proofErr w:type="spellEnd"/>
      <w:r w:rsidRPr="005A06EC">
        <w:rPr>
          <w:b w:val="0"/>
          <w:color w:val="auto"/>
        </w:rPr>
        <w:t xml:space="preserve"> ля всех детей дошкольного возраста с учетом разнообразия образовательных потребностей и индивидуальных возможностей;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F46715">
        <w:rPr>
          <w:color w:val="C00000"/>
        </w:rPr>
        <w:t>5.</w:t>
      </w:r>
      <w:r w:rsidRPr="005A06EC">
        <w:rPr>
          <w:b w:val="0"/>
          <w:color w:val="auto"/>
        </w:rPr>
        <w:t xml:space="preserve">  охрана и укрепление физического и психического здоровья детей, в то</w:t>
      </w:r>
      <w:r>
        <w:rPr>
          <w:b w:val="0"/>
          <w:color w:val="auto"/>
        </w:rPr>
        <w:t>м числе их эмоцио</w:t>
      </w:r>
      <w:r w:rsidRPr="005A06EC">
        <w:rPr>
          <w:b w:val="0"/>
          <w:color w:val="auto"/>
        </w:rPr>
        <w:t xml:space="preserve">нального благополучия; 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F46715">
        <w:rPr>
          <w:color w:val="C00000"/>
        </w:rPr>
        <w:t>6.</w:t>
      </w:r>
      <w:r w:rsidRPr="005A06EC">
        <w:rPr>
          <w:b w:val="0"/>
          <w:color w:val="auto"/>
        </w:rPr>
        <w:t xml:space="preserve"> 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F46715">
        <w:rPr>
          <w:color w:val="C00000"/>
        </w:rPr>
        <w:t>7</w:t>
      </w:r>
      <w:r>
        <w:rPr>
          <w:b w:val="0"/>
          <w:color w:val="auto"/>
        </w:rPr>
        <w:t>.</w:t>
      </w:r>
      <w:r w:rsidRPr="005A06EC">
        <w:rPr>
          <w:b w:val="0"/>
          <w:color w:val="auto"/>
        </w:rPr>
        <w:t xml:space="preserve">обеспечение психолого-педагогической поддержки </w:t>
      </w:r>
      <w:r>
        <w:rPr>
          <w:b w:val="0"/>
          <w:color w:val="auto"/>
        </w:rPr>
        <w:t xml:space="preserve">семьи и повышение </w:t>
      </w:r>
      <w:proofErr w:type="spellStart"/>
      <w:proofErr w:type="gramStart"/>
      <w:r>
        <w:rPr>
          <w:b w:val="0"/>
          <w:color w:val="auto"/>
        </w:rPr>
        <w:t>компетент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ност</w:t>
      </w:r>
      <w:r w:rsidRPr="005A06EC">
        <w:rPr>
          <w:b w:val="0"/>
          <w:color w:val="auto"/>
        </w:rPr>
        <w:t>и</w:t>
      </w:r>
      <w:proofErr w:type="spellEnd"/>
      <w:proofErr w:type="gramEnd"/>
      <w:r>
        <w:rPr>
          <w:b w:val="0"/>
          <w:color w:val="auto"/>
        </w:rPr>
        <w:t xml:space="preserve">  ро</w:t>
      </w:r>
      <w:r w:rsidRPr="005A06EC">
        <w:rPr>
          <w:b w:val="0"/>
          <w:color w:val="auto"/>
        </w:rPr>
        <w:t xml:space="preserve">дителей (законных представителей) в вопросах воспитания, </w:t>
      </w:r>
      <w:proofErr w:type="spellStart"/>
      <w:r w:rsidRPr="005A06EC">
        <w:rPr>
          <w:b w:val="0"/>
          <w:color w:val="auto"/>
        </w:rPr>
        <w:t>обу</w:t>
      </w:r>
      <w:proofErr w:type="spellEnd"/>
      <w:r w:rsidRPr="005A06EC">
        <w:rPr>
          <w:b w:val="0"/>
          <w:color w:val="auto"/>
        </w:rPr>
        <w:t xml:space="preserve"> </w:t>
      </w:r>
      <w:proofErr w:type="spellStart"/>
      <w:r w:rsidRPr="005A06EC">
        <w:rPr>
          <w:b w:val="0"/>
          <w:color w:val="auto"/>
        </w:rPr>
        <w:t>чения</w:t>
      </w:r>
      <w:proofErr w:type="spellEnd"/>
      <w:r w:rsidRPr="005A06EC">
        <w:rPr>
          <w:b w:val="0"/>
          <w:color w:val="auto"/>
        </w:rPr>
        <w:t xml:space="preserve"> и развития, охраны и укрепления здоровья детей, обеспечения их безопасности;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F46715">
        <w:rPr>
          <w:b w:val="0"/>
          <w:color w:val="C00000"/>
        </w:rPr>
        <w:t>8</w:t>
      </w:r>
      <w:r w:rsidRPr="005A06EC">
        <w:rPr>
          <w:b w:val="0"/>
          <w:color w:val="auto"/>
        </w:rPr>
        <w:t>. 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9D5179" w:rsidRDefault="009D5179" w:rsidP="009D5179">
      <w:pPr>
        <w:pStyle w:val="2"/>
        <w:spacing w:before="0"/>
        <w:rPr>
          <w:color w:val="215868" w:themeColor="accent5" w:themeShade="80"/>
        </w:rPr>
      </w:pPr>
    </w:p>
    <w:p w:rsidR="00406518" w:rsidRDefault="009D5179" w:rsidP="009D5179">
      <w:pPr>
        <w:pStyle w:val="2"/>
        <w:spacing w:before="0"/>
        <w:rPr>
          <w:color w:val="215868" w:themeColor="accent5" w:themeShade="80"/>
        </w:rPr>
      </w:pPr>
      <w:r w:rsidRPr="00F46715">
        <w:rPr>
          <w:color w:val="215868" w:themeColor="accent5" w:themeShade="80"/>
        </w:rPr>
        <w:t>Учебный  план  обеспечивает  реализацию  содержания  образовательной  деятельности,  исходя из Образовательной  программы  дош</w:t>
      </w:r>
      <w:r w:rsidR="00793BE1">
        <w:rPr>
          <w:color w:val="215868" w:themeColor="accent5" w:themeShade="80"/>
        </w:rPr>
        <w:t>кольного образования  МКДОУ детского сада №3</w:t>
      </w:r>
      <w:r w:rsidRPr="00F46715">
        <w:rPr>
          <w:color w:val="215868" w:themeColor="accent5" w:themeShade="80"/>
        </w:rPr>
        <w:t xml:space="preserve"> в различных видах деятельности по образовательным областям: </w:t>
      </w:r>
    </w:p>
    <w:p w:rsidR="009D5179" w:rsidRPr="00F46715" w:rsidRDefault="00406518" w:rsidP="009D5179">
      <w:pPr>
        <w:pStyle w:val="2"/>
        <w:spacing w:before="0"/>
        <w:rPr>
          <w:color w:val="215868" w:themeColor="accent5" w:themeShade="80"/>
        </w:rPr>
      </w:pPr>
      <w:r w:rsidRPr="00F46715">
        <w:rPr>
          <w:color w:val="C00000"/>
        </w:rPr>
        <w:t>1.Социально-коммуникативное развитие</w:t>
      </w:r>
      <w:r w:rsidRPr="005A06EC">
        <w:rPr>
          <w:b w:val="0"/>
          <w:color w:val="auto"/>
        </w:rPr>
        <w:t xml:space="preserve">  направлено на</w:t>
      </w:r>
      <w:r>
        <w:rPr>
          <w:b w:val="0"/>
          <w:color w:val="auto"/>
        </w:rPr>
        <w:t xml:space="preserve"> усвоение норм и ценностей, при</w:t>
      </w:r>
      <w:r w:rsidRPr="005A06EC">
        <w:rPr>
          <w:b w:val="0"/>
          <w:color w:val="auto"/>
        </w:rPr>
        <w:t xml:space="preserve">нятых  в  обществе,  включая  моральные  и  нравственные  ценности; </w:t>
      </w:r>
      <w:r>
        <w:rPr>
          <w:b w:val="0"/>
          <w:color w:val="auto"/>
        </w:rPr>
        <w:t xml:space="preserve">                         </w:t>
      </w:r>
      <w:proofErr w:type="gramStart"/>
      <w:r>
        <w:rPr>
          <w:b w:val="0"/>
          <w:color w:val="auto"/>
        </w:rPr>
        <w:t>-р</w:t>
      </w:r>
      <w:proofErr w:type="gramEnd"/>
      <w:r>
        <w:rPr>
          <w:b w:val="0"/>
          <w:color w:val="auto"/>
        </w:rPr>
        <w:t>азвитие  общения  и  взаимодей</w:t>
      </w:r>
      <w:r w:rsidRPr="005A06EC">
        <w:rPr>
          <w:b w:val="0"/>
          <w:color w:val="auto"/>
        </w:rPr>
        <w:t xml:space="preserve">ствия ребенка со взрослыми и сверстниками; </w:t>
      </w:r>
      <w:r>
        <w:rPr>
          <w:b w:val="0"/>
          <w:color w:val="auto"/>
        </w:rPr>
        <w:t xml:space="preserve">                                        -  </w:t>
      </w:r>
      <w:r w:rsidRPr="005A06EC">
        <w:rPr>
          <w:b w:val="0"/>
          <w:color w:val="auto"/>
        </w:rPr>
        <w:t xml:space="preserve">становление самостоятельности, целенаправленности и </w:t>
      </w:r>
      <w:proofErr w:type="spellStart"/>
      <w:r w:rsidRPr="005A06EC">
        <w:rPr>
          <w:b w:val="0"/>
          <w:color w:val="auto"/>
        </w:rPr>
        <w:t>саморегуляции</w:t>
      </w:r>
      <w:proofErr w:type="spellEnd"/>
      <w:r w:rsidRPr="005A06EC">
        <w:rPr>
          <w:b w:val="0"/>
          <w:color w:val="auto"/>
        </w:rPr>
        <w:t xml:space="preserve"> собственных действий;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lastRenderedPageBreak/>
        <w:t>развитие социального и эм</w:t>
      </w:r>
      <w:r>
        <w:rPr>
          <w:b w:val="0"/>
          <w:color w:val="auto"/>
        </w:rPr>
        <w:t>оционального интеллекта, эмоцио</w:t>
      </w:r>
      <w:r w:rsidRPr="005A06EC">
        <w:rPr>
          <w:b w:val="0"/>
          <w:color w:val="auto"/>
        </w:rPr>
        <w:t>нальной  отзывчивости,  сопереживания,  формирование  готовности  к  совместной  деятельности 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F46715">
        <w:rPr>
          <w:color w:val="C00000"/>
        </w:rPr>
        <w:t>2.Познавательное  развитие  предполагает</w:t>
      </w:r>
      <w:r w:rsidRPr="005A06EC">
        <w:rPr>
          <w:b w:val="0"/>
          <w:color w:val="auto"/>
        </w:rPr>
        <w:t xml:space="preserve"> развитие интересов детей, </w:t>
      </w:r>
      <w:proofErr w:type="spellStart"/>
      <w:proofErr w:type="gramStart"/>
      <w:r w:rsidRPr="005A06EC">
        <w:rPr>
          <w:b w:val="0"/>
          <w:color w:val="auto"/>
        </w:rPr>
        <w:t>любознатель</w:t>
      </w:r>
      <w:proofErr w:type="spellEnd"/>
      <w:r>
        <w:rPr>
          <w:b w:val="0"/>
          <w:color w:val="auto"/>
        </w:rPr>
        <w:t xml:space="preserve"> </w:t>
      </w:r>
      <w:proofErr w:type="spellStart"/>
      <w:r w:rsidRPr="005A06EC">
        <w:rPr>
          <w:b w:val="0"/>
          <w:color w:val="auto"/>
        </w:rPr>
        <w:t>ности</w:t>
      </w:r>
      <w:proofErr w:type="spellEnd"/>
      <w:proofErr w:type="gramEnd"/>
      <w:r w:rsidRPr="005A06EC">
        <w:rPr>
          <w:b w:val="0"/>
          <w:color w:val="auto"/>
        </w:rPr>
        <w:t xml:space="preserve"> и познавательной мотивации; формирование познавательных действий, становление сознания;</w:t>
      </w: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разви</w:t>
      </w:r>
      <w:r w:rsidRPr="005A06EC">
        <w:rPr>
          <w:b w:val="0"/>
          <w:color w:val="auto"/>
        </w:rPr>
        <w:t xml:space="preserve">тие воображения и творческой активности; </w:t>
      </w:r>
      <w:proofErr w:type="gramStart"/>
      <w:r w:rsidRPr="005A06EC">
        <w:rPr>
          <w:b w:val="0"/>
          <w:color w:val="auto"/>
        </w:rPr>
        <w:t>формирование первичных представлений о себе, других людях, объектах окружающего мира, о свойствах и отношениях</w:t>
      </w:r>
      <w:r>
        <w:rPr>
          <w:b w:val="0"/>
          <w:color w:val="auto"/>
        </w:rPr>
        <w:t xml:space="preserve"> объектов окружающего мира (фор</w:t>
      </w:r>
      <w:r w:rsidRPr="005A06EC">
        <w:rPr>
          <w:b w:val="0"/>
          <w:color w:val="auto"/>
        </w:rPr>
        <w:t>ме, цвете, размере, материале, звучании, ритме, темпе, количестве,</w:t>
      </w:r>
      <w:r>
        <w:rPr>
          <w:b w:val="0"/>
          <w:color w:val="auto"/>
        </w:rPr>
        <w:t xml:space="preserve"> числе, части и целом, простран</w:t>
      </w:r>
      <w:r w:rsidRPr="005A06EC">
        <w:rPr>
          <w:b w:val="0"/>
          <w:color w:val="auto"/>
        </w:rPr>
        <w:t xml:space="preserve">стве и времени, движении и покое, причинах и следствиях и др.), о малой родине и Отечестве, </w:t>
      </w:r>
      <w:proofErr w:type="spellStart"/>
      <w:r w:rsidRPr="005A06EC">
        <w:rPr>
          <w:b w:val="0"/>
          <w:color w:val="auto"/>
        </w:rPr>
        <w:t>пред-ставлений</w:t>
      </w:r>
      <w:proofErr w:type="spellEnd"/>
      <w:r w:rsidRPr="005A06EC">
        <w:rPr>
          <w:b w:val="0"/>
          <w:color w:val="auto"/>
        </w:rPr>
        <w:t xml:space="preserve"> о </w:t>
      </w:r>
      <w:proofErr w:type="spellStart"/>
      <w:r w:rsidRPr="005A06EC">
        <w:rPr>
          <w:b w:val="0"/>
          <w:color w:val="auto"/>
        </w:rPr>
        <w:t>социокультурных</w:t>
      </w:r>
      <w:proofErr w:type="spellEnd"/>
      <w:r w:rsidRPr="005A06EC">
        <w:rPr>
          <w:b w:val="0"/>
          <w:color w:val="auto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A06EC">
        <w:rPr>
          <w:b w:val="0"/>
          <w:color w:val="auto"/>
        </w:rPr>
        <w:t xml:space="preserve"> </w:t>
      </w:r>
      <w:proofErr w:type="gramStart"/>
      <w:r w:rsidRPr="005A06EC">
        <w:rPr>
          <w:b w:val="0"/>
          <w:color w:val="auto"/>
        </w:rPr>
        <w:t>общем</w:t>
      </w:r>
      <w:proofErr w:type="gramEnd"/>
      <w:r w:rsidRPr="005A06EC">
        <w:rPr>
          <w:b w:val="0"/>
          <w:color w:val="auto"/>
        </w:rPr>
        <w:t xml:space="preserve"> доме людей, об особенностях </w:t>
      </w:r>
      <w:r>
        <w:rPr>
          <w:b w:val="0"/>
          <w:color w:val="auto"/>
        </w:rPr>
        <w:t xml:space="preserve">                                        </w:t>
      </w:r>
      <w:r w:rsidRPr="005A06EC">
        <w:rPr>
          <w:b w:val="0"/>
          <w:color w:val="auto"/>
        </w:rPr>
        <w:t>ее природы, многообразии стран и народов мира.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F46715">
        <w:rPr>
          <w:color w:val="C00000"/>
        </w:rPr>
        <w:t>3.  Речевое развитие  включает</w:t>
      </w:r>
      <w:r w:rsidRPr="005A06EC">
        <w:rPr>
          <w:b w:val="0"/>
          <w:color w:val="auto"/>
        </w:rPr>
        <w:t xml:space="preserve"> владение речью как сред</w:t>
      </w:r>
      <w:r>
        <w:rPr>
          <w:b w:val="0"/>
          <w:color w:val="auto"/>
        </w:rPr>
        <w:t>ством общения и культуры; обога</w:t>
      </w:r>
      <w:r w:rsidRPr="005A06EC">
        <w:rPr>
          <w:b w:val="0"/>
          <w:color w:val="auto"/>
        </w:rPr>
        <w:t>щение активного словаря; развитие связной, грамматически прав</w:t>
      </w:r>
      <w:r>
        <w:rPr>
          <w:b w:val="0"/>
          <w:color w:val="auto"/>
        </w:rPr>
        <w:t>ильной диалогической и монологи</w:t>
      </w:r>
      <w:r w:rsidRPr="005A06EC">
        <w:rPr>
          <w:b w:val="0"/>
          <w:color w:val="auto"/>
        </w:rPr>
        <w:t xml:space="preserve">ческой речи; развитие речевого творчества; развитие звуковой и </w:t>
      </w:r>
      <w:r>
        <w:rPr>
          <w:b w:val="0"/>
          <w:color w:val="auto"/>
        </w:rPr>
        <w:t>интонационной культуры речи, фо</w:t>
      </w:r>
      <w:r w:rsidRPr="005A06EC">
        <w:rPr>
          <w:b w:val="0"/>
          <w:color w:val="auto"/>
        </w:rPr>
        <w:t>нематического  слуха;  знакомство  с  книжной  кул</w:t>
      </w:r>
      <w:r>
        <w:rPr>
          <w:b w:val="0"/>
          <w:color w:val="auto"/>
        </w:rPr>
        <w:t xml:space="preserve">ьтурой,  детской  литературой, понимание  на </w:t>
      </w:r>
      <w:r w:rsidRPr="005A06EC">
        <w:rPr>
          <w:b w:val="0"/>
          <w:color w:val="auto"/>
        </w:rPr>
        <w:t xml:space="preserve">слух текстов  различных  жанров  детской  литературы;  формирование  звуковой  аналитико-синтетической 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t>активности как предпосылки обучения грамоте.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F46715">
        <w:rPr>
          <w:color w:val="C00000"/>
        </w:rPr>
        <w:t>4.  Художественно-эстетическое развитие  предполагает</w:t>
      </w:r>
      <w:r w:rsidRPr="005A06EC">
        <w:rPr>
          <w:b w:val="0"/>
          <w:color w:val="auto"/>
        </w:rPr>
        <w:t xml:space="preserve"> развитие предпосылок ценностно-смыслового восприятия и понимания произведений искусства (слов</w:t>
      </w:r>
      <w:r>
        <w:rPr>
          <w:b w:val="0"/>
          <w:color w:val="auto"/>
        </w:rPr>
        <w:t>есного, музыкального, изобрази</w:t>
      </w:r>
      <w:r w:rsidRPr="005A06EC">
        <w:rPr>
          <w:b w:val="0"/>
          <w:color w:val="auto"/>
        </w:rPr>
        <w:t>тельного), мира природы; становление эстетического  отношени</w:t>
      </w:r>
      <w:r>
        <w:rPr>
          <w:b w:val="0"/>
          <w:color w:val="auto"/>
        </w:rPr>
        <w:t>я к окружающему миру; формирова</w:t>
      </w:r>
      <w:r w:rsidRPr="005A06EC">
        <w:rPr>
          <w:b w:val="0"/>
          <w:color w:val="auto"/>
        </w:rPr>
        <w:t xml:space="preserve">ние элементарных представлений о видах искусства; восприятие </w:t>
      </w:r>
      <w:r>
        <w:rPr>
          <w:b w:val="0"/>
          <w:color w:val="auto"/>
        </w:rPr>
        <w:t>музыки, художественной литерату</w:t>
      </w:r>
      <w:r w:rsidRPr="005A06EC">
        <w:rPr>
          <w:b w:val="0"/>
          <w:color w:val="auto"/>
        </w:rPr>
        <w:t>ры, фольклора; стимулирование сопереживания персонажам худ</w:t>
      </w:r>
      <w:r>
        <w:rPr>
          <w:b w:val="0"/>
          <w:color w:val="auto"/>
        </w:rPr>
        <w:t>ожественных произведений; реали</w:t>
      </w:r>
      <w:r w:rsidRPr="005A06EC">
        <w:rPr>
          <w:b w:val="0"/>
          <w:color w:val="auto"/>
        </w:rPr>
        <w:t>зацию  самостоятельной  творческой  деятельности  детей  (изобразительной,  конструктивно-модельной, музыкальной и др.).</w:t>
      </w:r>
      <w:r>
        <w:rPr>
          <w:b w:val="0"/>
          <w:color w:val="auto"/>
        </w:rPr>
        <w:t xml:space="preserve">                                         </w:t>
      </w:r>
      <w:r w:rsidR="00406518">
        <w:rPr>
          <w:b w:val="0"/>
          <w:color w:val="auto"/>
        </w:rPr>
        <w:t xml:space="preserve">                                               </w:t>
      </w:r>
      <w:r>
        <w:rPr>
          <w:b w:val="0"/>
          <w:color w:val="auto"/>
        </w:rPr>
        <w:t xml:space="preserve">    </w:t>
      </w:r>
      <w:r w:rsidRPr="00F46715">
        <w:rPr>
          <w:b w:val="0"/>
          <w:color w:val="auto"/>
        </w:rPr>
        <w:t xml:space="preserve"> </w:t>
      </w:r>
      <w:r w:rsidRPr="00F46715">
        <w:rPr>
          <w:color w:val="C00000"/>
        </w:rPr>
        <w:t xml:space="preserve">5.  Физическое  развитие  включает  </w:t>
      </w:r>
      <w:r w:rsidRPr="005A06EC">
        <w:rPr>
          <w:b w:val="0"/>
          <w:color w:val="auto"/>
        </w:rPr>
        <w:t xml:space="preserve">приобретение  опыта  в  следующих  видах  деятельности детей: двигательной, в том числе связанной с выполнением упражнений, направленных на развитие таких физических качеств, как </w:t>
      </w:r>
      <w:proofErr w:type="spellStart"/>
      <w:proofErr w:type="gramStart"/>
      <w:r w:rsidRPr="005A06EC">
        <w:rPr>
          <w:b w:val="0"/>
          <w:color w:val="auto"/>
        </w:rPr>
        <w:t>координа</w:t>
      </w:r>
      <w:proofErr w:type="spellEnd"/>
      <w:r w:rsidR="00406518">
        <w:rPr>
          <w:b w:val="0"/>
          <w:color w:val="auto"/>
        </w:rPr>
        <w:t xml:space="preserve">  </w:t>
      </w:r>
      <w:proofErr w:type="spellStart"/>
      <w:r w:rsidRPr="005A06EC">
        <w:rPr>
          <w:b w:val="0"/>
          <w:color w:val="auto"/>
        </w:rPr>
        <w:t>ция</w:t>
      </w:r>
      <w:proofErr w:type="spellEnd"/>
      <w:proofErr w:type="gramEnd"/>
      <w:r w:rsidRPr="005A06EC">
        <w:rPr>
          <w:b w:val="0"/>
          <w:color w:val="auto"/>
        </w:rPr>
        <w:t xml:space="preserve"> и гибкость; спосо</w:t>
      </w:r>
      <w:r>
        <w:rPr>
          <w:b w:val="0"/>
          <w:color w:val="auto"/>
        </w:rPr>
        <w:t>бствующих правильному формирова</w:t>
      </w:r>
      <w:r w:rsidRPr="005A06EC">
        <w:rPr>
          <w:b w:val="0"/>
          <w:color w:val="auto"/>
        </w:rPr>
        <w:t xml:space="preserve">нию </w:t>
      </w:r>
      <w:proofErr w:type="spellStart"/>
      <w:proofErr w:type="gramStart"/>
      <w:r w:rsidRPr="005A06EC">
        <w:rPr>
          <w:b w:val="0"/>
          <w:color w:val="auto"/>
        </w:rPr>
        <w:t>опорно</w:t>
      </w:r>
      <w:proofErr w:type="spellEnd"/>
      <w:r>
        <w:rPr>
          <w:b w:val="0"/>
          <w:color w:val="auto"/>
        </w:rPr>
        <w:t>- д</w:t>
      </w:r>
      <w:r w:rsidRPr="005A06EC">
        <w:rPr>
          <w:b w:val="0"/>
          <w:color w:val="auto"/>
        </w:rPr>
        <w:t>ви</w:t>
      </w:r>
      <w:r w:rsidR="00406518">
        <w:rPr>
          <w:b w:val="0"/>
          <w:color w:val="auto"/>
        </w:rPr>
        <w:t>гатель</w:t>
      </w:r>
      <w:r w:rsidRPr="005A06EC">
        <w:rPr>
          <w:b w:val="0"/>
          <w:color w:val="auto"/>
        </w:rPr>
        <w:t>ной</w:t>
      </w:r>
      <w:proofErr w:type="gramEnd"/>
      <w:r w:rsidRPr="005A06EC">
        <w:rPr>
          <w:b w:val="0"/>
          <w:color w:val="auto"/>
        </w:rPr>
        <w:t xml:space="preserve"> системы организма, развитию равнове</w:t>
      </w:r>
      <w:r>
        <w:rPr>
          <w:b w:val="0"/>
          <w:color w:val="auto"/>
        </w:rPr>
        <w:t>сия, координации движения, круп</w:t>
      </w:r>
      <w:r w:rsidRPr="005A06EC">
        <w:rPr>
          <w:b w:val="0"/>
          <w:color w:val="auto"/>
        </w:rPr>
        <w:t>ной и мелкой моторики обеих рук, а также с правильным, не н</w:t>
      </w:r>
      <w:r>
        <w:rPr>
          <w:b w:val="0"/>
          <w:color w:val="auto"/>
        </w:rPr>
        <w:t>аносящем ущерба организму выпол</w:t>
      </w:r>
      <w:r w:rsidRPr="005A06EC">
        <w:rPr>
          <w:b w:val="0"/>
          <w:color w:val="auto"/>
        </w:rPr>
        <w:t xml:space="preserve">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</w:p>
    <w:p w:rsidR="009D5179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b w:val="0"/>
          <w:color w:val="auto"/>
        </w:rPr>
        <w:lastRenderedPageBreak/>
        <w:t xml:space="preserve">становление  целенаправленности  и  </w:t>
      </w:r>
      <w:proofErr w:type="spellStart"/>
      <w:r w:rsidRPr="005A06EC">
        <w:rPr>
          <w:b w:val="0"/>
          <w:color w:val="auto"/>
        </w:rPr>
        <w:t>саморегуляции</w:t>
      </w:r>
      <w:proofErr w:type="spellEnd"/>
      <w:r w:rsidRPr="005A06EC">
        <w:rPr>
          <w:b w:val="0"/>
          <w:color w:val="auto"/>
        </w:rPr>
        <w:t xml:space="preserve">  в  двигательной  сфере;  становление  ценностей здорового  образа  жизни,  овладение  его  элементарными  нормами  и </w:t>
      </w:r>
      <w:r>
        <w:rPr>
          <w:b w:val="0"/>
          <w:color w:val="auto"/>
        </w:rPr>
        <w:t xml:space="preserve"> правилами  (в  питании,  двига</w:t>
      </w:r>
      <w:r w:rsidRPr="005A06EC">
        <w:rPr>
          <w:b w:val="0"/>
          <w:color w:val="auto"/>
        </w:rPr>
        <w:t>тельном режиме, закаливании, при формировании полезных привычек и др.).</w:t>
      </w:r>
    </w:p>
    <w:p w:rsidR="009D5179" w:rsidRDefault="009D5179" w:rsidP="009D5179">
      <w:pPr>
        <w:pStyle w:val="2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9D5179" w:rsidRPr="00F46715" w:rsidRDefault="009D5179" w:rsidP="009D5179">
      <w:pPr>
        <w:pStyle w:val="2"/>
        <w:spacing w:before="0"/>
        <w:rPr>
          <w:color w:val="C00000"/>
          <w:sz w:val="32"/>
        </w:rPr>
      </w:pPr>
      <w:r w:rsidRPr="00F46715">
        <w:rPr>
          <w:color w:val="C00000"/>
          <w:sz w:val="32"/>
        </w:rPr>
        <w:t>Структура учебного плана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rFonts w:ascii="Cambria Math" w:hAnsi="Cambria Math" w:cs="Cambria Math"/>
          <w:b w:val="0"/>
          <w:color w:val="auto"/>
        </w:rPr>
        <w:t>⎯</w:t>
      </w:r>
      <w:r>
        <w:rPr>
          <w:b w:val="0"/>
          <w:color w:val="auto"/>
        </w:rPr>
        <w:t xml:space="preserve"> В учебном плане определены </w:t>
      </w:r>
      <w:r w:rsidRPr="005A06EC">
        <w:rPr>
          <w:b w:val="0"/>
          <w:color w:val="auto"/>
        </w:rPr>
        <w:t>направления развития детей дошкольного возраста по возрастным группам, с расчетом количества осно</w:t>
      </w:r>
      <w:r>
        <w:rPr>
          <w:b w:val="0"/>
          <w:color w:val="auto"/>
        </w:rPr>
        <w:t>вных видов непрерывной непосред</w:t>
      </w:r>
      <w:r w:rsidRPr="005A06EC">
        <w:rPr>
          <w:b w:val="0"/>
          <w:color w:val="auto"/>
        </w:rPr>
        <w:t>ственной образовательной деятельности по ос</w:t>
      </w:r>
      <w:r>
        <w:rPr>
          <w:b w:val="0"/>
          <w:color w:val="auto"/>
        </w:rPr>
        <w:t>новным направлениям развития до</w:t>
      </w:r>
      <w:r w:rsidRPr="005A06EC">
        <w:rPr>
          <w:b w:val="0"/>
          <w:color w:val="auto"/>
        </w:rPr>
        <w:t>школьников с указанием времени, отведенного для организационной деятельности в течение недели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rFonts w:ascii="Cambria Math" w:hAnsi="Cambria Math" w:cs="Cambria Math"/>
          <w:b w:val="0"/>
          <w:color w:val="auto"/>
        </w:rPr>
        <w:t>⎯</w:t>
      </w:r>
      <w:r w:rsidRPr="005A06EC">
        <w:rPr>
          <w:b w:val="0"/>
          <w:color w:val="auto"/>
        </w:rPr>
        <w:t xml:space="preserve">  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учреждений.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rFonts w:ascii="Cambria Math" w:hAnsi="Cambria Math" w:cs="Cambria Math"/>
          <w:b w:val="0"/>
          <w:color w:val="auto"/>
        </w:rPr>
        <w:t>⎯</w:t>
      </w:r>
      <w:r w:rsidRPr="005A06EC">
        <w:rPr>
          <w:b w:val="0"/>
          <w:color w:val="auto"/>
        </w:rPr>
        <w:t xml:space="preserve">  Объем недельной  образовательной  нагрузки для каж</w:t>
      </w:r>
      <w:r>
        <w:rPr>
          <w:b w:val="0"/>
          <w:color w:val="auto"/>
        </w:rPr>
        <w:t>дой возрастной группы, представ</w:t>
      </w:r>
      <w:r w:rsidRPr="005A06EC">
        <w:rPr>
          <w:b w:val="0"/>
          <w:color w:val="auto"/>
        </w:rPr>
        <w:t>лена  пятью  направлениям  развития  и  образования  (образовательными  областями), обеспечивающими  социально-коммуникативное  развити</w:t>
      </w:r>
      <w:r>
        <w:rPr>
          <w:b w:val="0"/>
          <w:color w:val="auto"/>
        </w:rPr>
        <w:t>е,  речевое  развитие, познава</w:t>
      </w:r>
      <w:r w:rsidRPr="005A06EC">
        <w:rPr>
          <w:b w:val="0"/>
          <w:color w:val="auto"/>
        </w:rPr>
        <w:t>тельное развитие, физическое развитие  и  предполага</w:t>
      </w:r>
      <w:r>
        <w:rPr>
          <w:b w:val="0"/>
          <w:color w:val="auto"/>
        </w:rPr>
        <w:t xml:space="preserve">ет </w:t>
      </w:r>
      <w:proofErr w:type="gramStart"/>
      <w:r>
        <w:rPr>
          <w:b w:val="0"/>
          <w:color w:val="auto"/>
        </w:rPr>
        <w:t xml:space="preserve">комплекс </w:t>
      </w:r>
      <w:proofErr w:type="spellStart"/>
      <w:r>
        <w:rPr>
          <w:b w:val="0"/>
          <w:color w:val="auto"/>
        </w:rPr>
        <w:t>ность</w:t>
      </w:r>
      <w:proofErr w:type="spellEnd"/>
      <w:proofErr w:type="gramEnd"/>
      <w:r>
        <w:rPr>
          <w:b w:val="0"/>
          <w:color w:val="auto"/>
        </w:rPr>
        <w:t xml:space="preserve"> подхода с  уче</w:t>
      </w:r>
      <w:r w:rsidRPr="005A06EC">
        <w:rPr>
          <w:b w:val="0"/>
          <w:color w:val="auto"/>
        </w:rPr>
        <w:t>том принципа интеграции различных видов деятельности.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rFonts w:ascii="Cambria Math" w:hAnsi="Cambria Math" w:cs="Cambria Math"/>
          <w:b w:val="0"/>
          <w:color w:val="auto"/>
        </w:rPr>
        <w:t>⎯</w:t>
      </w:r>
      <w:r w:rsidRPr="005A06EC">
        <w:rPr>
          <w:b w:val="0"/>
          <w:color w:val="auto"/>
        </w:rPr>
        <w:t xml:space="preserve">  В  середине  времени,  отведенного  на  непрерывную </w:t>
      </w:r>
      <w:r>
        <w:rPr>
          <w:b w:val="0"/>
          <w:color w:val="auto"/>
        </w:rPr>
        <w:t xml:space="preserve"> непосредственную  образователь</w:t>
      </w:r>
      <w:r w:rsidRPr="005A06EC">
        <w:rPr>
          <w:b w:val="0"/>
          <w:color w:val="auto"/>
        </w:rPr>
        <w:t xml:space="preserve">ную  деятельность  статического  характера,  проводится  </w:t>
      </w:r>
      <w:proofErr w:type="spellStart"/>
      <w:proofErr w:type="gramStart"/>
      <w:r w:rsidRPr="005A06EC">
        <w:rPr>
          <w:b w:val="0"/>
          <w:color w:val="auto"/>
        </w:rPr>
        <w:t>физкульт</w:t>
      </w:r>
      <w:proofErr w:type="spellEnd"/>
      <w:r>
        <w:rPr>
          <w:b w:val="0"/>
          <w:color w:val="auto"/>
        </w:rPr>
        <w:t xml:space="preserve"> </w:t>
      </w:r>
      <w:r w:rsidRPr="005A06EC">
        <w:rPr>
          <w:b w:val="0"/>
          <w:color w:val="auto"/>
        </w:rPr>
        <w:t>минутка</w:t>
      </w:r>
      <w:proofErr w:type="gramEnd"/>
      <w:r w:rsidRPr="005A06EC">
        <w:rPr>
          <w:b w:val="0"/>
          <w:color w:val="auto"/>
        </w:rPr>
        <w:t>.  Перерывы между периодами образовательной деятельности</w:t>
      </w:r>
      <w:r>
        <w:rPr>
          <w:b w:val="0"/>
          <w:color w:val="auto"/>
        </w:rPr>
        <w:t xml:space="preserve"> составляют не менее 10 минут. </w:t>
      </w:r>
      <w:r w:rsidRPr="005A06EC">
        <w:rPr>
          <w:b w:val="0"/>
          <w:color w:val="auto"/>
        </w:rPr>
        <w:t xml:space="preserve">Один </w:t>
      </w:r>
      <w:r>
        <w:rPr>
          <w:b w:val="0"/>
          <w:color w:val="auto"/>
        </w:rPr>
        <w:t>раз в</w:t>
      </w:r>
      <w:r w:rsidRPr="005A06EC">
        <w:rPr>
          <w:b w:val="0"/>
          <w:color w:val="auto"/>
        </w:rPr>
        <w:t xml:space="preserve"> неделю  для  д</w:t>
      </w:r>
      <w:r>
        <w:rPr>
          <w:b w:val="0"/>
          <w:color w:val="auto"/>
        </w:rPr>
        <w:t xml:space="preserve">етей  всех  групп  занятие  по </w:t>
      </w:r>
      <w:r w:rsidRPr="005A06EC">
        <w:rPr>
          <w:b w:val="0"/>
          <w:color w:val="auto"/>
        </w:rPr>
        <w:t xml:space="preserve">физическому  развитию  проводится  на </w:t>
      </w:r>
      <w:r>
        <w:rPr>
          <w:b w:val="0"/>
          <w:color w:val="auto"/>
        </w:rPr>
        <w:t xml:space="preserve"> </w:t>
      </w:r>
      <w:r w:rsidRPr="005A06EC">
        <w:rPr>
          <w:b w:val="0"/>
          <w:color w:val="auto"/>
        </w:rPr>
        <w:t>открытом воздухе.</w:t>
      </w:r>
    </w:p>
    <w:p w:rsidR="009D5179" w:rsidRPr="005A06EC" w:rsidRDefault="009D5179" w:rsidP="009D5179">
      <w:pPr>
        <w:pStyle w:val="2"/>
        <w:spacing w:before="0"/>
        <w:rPr>
          <w:b w:val="0"/>
          <w:color w:val="auto"/>
        </w:rPr>
      </w:pPr>
      <w:r w:rsidRPr="005A06EC">
        <w:rPr>
          <w:rFonts w:ascii="Cambria Math" w:hAnsi="Cambria Math" w:cs="Cambria Math"/>
          <w:b w:val="0"/>
          <w:color w:val="auto"/>
        </w:rPr>
        <w:t>⎯</w:t>
      </w:r>
      <w:r w:rsidRPr="005A06EC">
        <w:rPr>
          <w:b w:val="0"/>
          <w:color w:val="auto"/>
        </w:rPr>
        <w:t xml:space="preserve">  </w:t>
      </w:r>
      <w:r>
        <w:rPr>
          <w:b w:val="0"/>
          <w:color w:val="auto"/>
        </w:rPr>
        <w:t xml:space="preserve">   МБДОУ детский сад №3</w:t>
      </w:r>
      <w:r w:rsidRPr="005A06EC">
        <w:rPr>
          <w:b w:val="0"/>
          <w:color w:val="auto"/>
        </w:rPr>
        <w:t xml:space="preserve"> функционирует</w:t>
      </w:r>
      <w:r>
        <w:rPr>
          <w:b w:val="0"/>
          <w:color w:val="auto"/>
        </w:rPr>
        <w:t xml:space="preserve"> </w:t>
      </w:r>
      <w:r w:rsidRPr="005A06EC">
        <w:rPr>
          <w:b w:val="0"/>
          <w:color w:val="auto"/>
        </w:rPr>
        <w:t>5 дней в нед</w:t>
      </w:r>
      <w:r>
        <w:rPr>
          <w:b w:val="0"/>
          <w:color w:val="auto"/>
        </w:rPr>
        <w:t>елю с 10,5</w:t>
      </w:r>
      <w:r w:rsidRPr="005A06EC">
        <w:rPr>
          <w:b w:val="0"/>
          <w:color w:val="auto"/>
        </w:rPr>
        <w:t xml:space="preserve"> -часовым пребыванием детей.</w:t>
      </w:r>
    </w:p>
    <w:p w:rsidR="009D5179" w:rsidRPr="00685C7D" w:rsidRDefault="009D5179" w:rsidP="009D5179">
      <w:pPr>
        <w:pStyle w:val="2"/>
        <w:rPr>
          <w:color w:val="215868" w:themeColor="accent5" w:themeShade="80"/>
        </w:rPr>
      </w:pPr>
      <w:r w:rsidRPr="00685C7D">
        <w:rPr>
          <w:color w:val="215868" w:themeColor="accent5" w:themeShade="80"/>
        </w:rPr>
        <w:t>−  Пятилетний срок освоения программы</w:t>
      </w:r>
    </w:p>
    <w:tbl>
      <w:tblPr>
        <w:tblStyle w:val="a3"/>
        <w:tblW w:w="0" w:type="auto"/>
        <w:tblLook w:val="04A0"/>
      </w:tblPr>
      <w:tblGrid>
        <w:gridCol w:w="4644"/>
        <w:gridCol w:w="1560"/>
        <w:gridCol w:w="1275"/>
        <w:gridCol w:w="1418"/>
        <w:gridCol w:w="1525"/>
      </w:tblGrid>
      <w:tr w:rsidR="009D5179" w:rsidTr="009D5179">
        <w:tc>
          <w:tcPr>
            <w:tcW w:w="4644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color w:val="215868" w:themeColor="accent5" w:themeShade="80"/>
              </w:rPr>
            </w:pPr>
            <w:r w:rsidRPr="001252C5">
              <w:rPr>
                <w:color w:val="215868" w:themeColor="accent5" w:themeShade="80"/>
              </w:rPr>
              <w:t xml:space="preserve">Продолжительность ООД 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color w:val="215868" w:themeColor="accent5" w:themeShade="80"/>
              </w:rPr>
            </w:pPr>
          </w:p>
        </w:tc>
        <w:tc>
          <w:tcPr>
            <w:tcW w:w="1560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color w:val="215868" w:themeColor="accent5" w:themeShade="80"/>
              </w:rPr>
            </w:pPr>
            <w:r w:rsidRPr="001252C5">
              <w:rPr>
                <w:color w:val="215868" w:themeColor="accent5" w:themeShade="80"/>
              </w:rPr>
              <w:t xml:space="preserve">первая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color w:val="215868" w:themeColor="accent5" w:themeShade="80"/>
              </w:rPr>
            </w:pPr>
            <w:r w:rsidRPr="001252C5">
              <w:rPr>
                <w:color w:val="215868" w:themeColor="accent5" w:themeShade="80"/>
              </w:rPr>
              <w:t>младшая</w:t>
            </w:r>
          </w:p>
        </w:tc>
        <w:tc>
          <w:tcPr>
            <w:tcW w:w="1275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color w:val="215868" w:themeColor="accent5" w:themeShade="80"/>
              </w:rPr>
            </w:pPr>
            <w:r w:rsidRPr="001252C5">
              <w:rPr>
                <w:color w:val="215868" w:themeColor="accent5" w:themeShade="80"/>
              </w:rPr>
              <w:t xml:space="preserve">вторая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color w:val="215868" w:themeColor="accent5" w:themeShade="80"/>
              </w:rPr>
            </w:pPr>
            <w:r w:rsidRPr="001252C5">
              <w:rPr>
                <w:color w:val="215868" w:themeColor="accent5" w:themeShade="80"/>
              </w:rPr>
              <w:t>младшая</w:t>
            </w:r>
          </w:p>
        </w:tc>
        <w:tc>
          <w:tcPr>
            <w:tcW w:w="1418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color w:val="215868" w:themeColor="accent5" w:themeShade="80"/>
              </w:rPr>
            </w:pPr>
            <w:r w:rsidRPr="001252C5">
              <w:rPr>
                <w:color w:val="215868" w:themeColor="accent5" w:themeShade="80"/>
              </w:rPr>
              <w:t>средняя</w:t>
            </w:r>
          </w:p>
        </w:tc>
        <w:tc>
          <w:tcPr>
            <w:tcW w:w="1525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color w:val="215868" w:themeColor="accent5" w:themeShade="80"/>
              </w:rPr>
            </w:pPr>
            <w:r w:rsidRPr="001252C5">
              <w:rPr>
                <w:color w:val="215868" w:themeColor="accent5" w:themeShade="80"/>
              </w:rPr>
              <w:t xml:space="preserve">  старшая</w:t>
            </w:r>
          </w:p>
        </w:tc>
      </w:tr>
      <w:tr w:rsidR="009D5179" w:rsidTr="009D5179">
        <w:tc>
          <w:tcPr>
            <w:tcW w:w="4644" w:type="dxa"/>
          </w:tcPr>
          <w:p w:rsidR="009D5179" w:rsidRPr="001252C5" w:rsidRDefault="009D5179" w:rsidP="009D5179">
            <w:pPr>
              <w:pStyle w:val="3"/>
              <w:outlineLvl w:val="2"/>
              <w:rPr>
                <w:color w:val="215868" w:themeColor="accent5" w:themeShade="80"/>
              </w:rPr>
            </w:pPr>
            <w:r w:rsidRPr="001252C5">
              <w:rPr>
                <w:color w:val="215868" w:themeColor="accent5" w:themeShade="80"/>
              </w:rPr>
              <w:t>Длительность условного часа   (</w:t>
            </w:r>
            <w:proofErr w:type="gramStart"/>
            <w:r w:rsidRPr="001252C5">
              <w:rPr>
                <w:color w:val="215868" w:themeColor="accent5" w:themeShade="80"/>
              </w:rPr>
              <w:t>в</w:t>
            </w:r>
            <w:proofErr w:type="gramEnd"/>
            <w:r w:rsidRPr="001252C5">
              <w:rPr>
                <w:color w:val="215868" w:themeColor="accent5" w:themeShade="80"/>
              </w:rPr>
              <w:t xml:space="preserve"> мин)</w:t>
            </w:r>
          </w:p>
        </w:tc>
        <w:tc>
          <w:tcPr>
            <w:tcW w:w="1560" w:type="dxa"/>
          </w:tcPr>
          <w:p w:rsidR="009D5179" w:rsidRPr="0038687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685C7D">
              <w:rPr>
                <w:b w:val="0"/>
                <w:color w:val="auto"/>
              </w:rPr>
              <w:t xml:space="preserve">10  </w:t>
            </w:r>
          </w:p>
        </w:tc>
        <w:tc>
          <w:tcPr>
            <w:tcW w:w="1275" w:type="dxa"/>
          </w:tcPr>
          <w:p w:rsidR="009D5179" w:rsidRPr="0038687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685C7D">
              <w:rPr>
                <w:b w:val="0"/>
                <w:color w:val="auto"/>
              </w:rPr>
              <w:t xml:space="preserve">15  </w:t>
            </w:r>
          </w:p>
        </w:tc>
        <w:tc>
          <w:tcPr>
            <w:tcW w:w="1418" w:type="dxa"/>
          </w:tcPr>
          <w:p w:rsidR="009D5179" w:rsidRPr="0038687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685C7D">
              <w:rPr>
                <w:b w:val="0"/>
                <w:color w:val="auto"/>
              </w:rPr>
              <w:t xml:space="preserve">20  </w:t>
            </w:r>
          </w:p>
        </w:tc>
        <w:tc>
          <w:tcPr>
            <w:tcW w:w="1525" w:type="dxa"/>
          </w:tcPr>
          <w:p w:rsidR="009D5179" w:rsidRPr="0038687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685C7D">
              <w:rPr>
                <w:b w:val="0"/>
                <w:color w:val="auto"/>
              </w:rPr>
              <w:t>25</w:t>
            </w:r>
          </w:p>
        </w:tc>
      </w:tr>
      <w:tr w:rsidR="009D5179" w:rsidTr="009D5179">
        <w:trPr>
          <w:trHeight w:val="798"/>
        </w:trPr>
        <w:tc>
          <w:tcPr>
            <w:tcW w:w="4644" w:type="dxa"/>
            <w:tcBorders>
              <w:bottom w:val="single" w:sz="4" w:space="0" w:color="auto"/>
            </w:tcBorders>
          </w:tcPr>
          <w:p w:rsidR="009D5179" w:rsidRPr="001252C5" w:rsidRDefault="009D5179" w:rsidP="009D5179">
            <w:pPr>
              <w:pStyle w:val="3"/>
              <w:outlineLvl w:val="2"/>
              <w:rPr>
                <w:color w:val="215868" w:themeColor="accent5" w:themeShade="80"/>
              </w:rPr>
            </w:pPr>
            <w:r w:rsidRPr="001252C5">
              <w:rPr>
                <w:color w:val="215868" w:themeColor="accent5" w:themeShade="80"/>
              </w:rPr>
              <w:t xml:space="preserve">Допустимый объем недельной </w:t>
            </w:r>
            <w:proofErr w:type="spellStart"/>
            <w:proofErr w:type="gramStart"/>
            <w:r w:rsidRPr="001252C5">
              <w:rPr>
                <w:color w:val="215868" w:themeColor="accent5" w:themeShade="80"/>
              </w:rPr>
              <w:t>образова</w:t>
            </w:r>
            <w:proofErr w:type="spellEnd"/>
            <w:r w:rsidRPr="001252C5">
              <w:rPr>
                <w:color w:val="215868" w:themeColor="accent5" w:themeShade="80"/>
              </w:rPr>
              <w:t xml:space="preserve"> тельной</w:t>
            </w:r>
            <w:proofErr w:type="gramEnd"/>
            <w:r w:rsidRPr="001252C5">
              <w:rPr>
                <w:color w:val="215868" w:themeColor="accent5" w:themeShade="80"/>
              </w:rPr>
              <w:t xml:space="preserve"> нагрузки (количество занятий)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179" w:rsidRPr="0038687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38687F">
              <w:rPr>
                <w:b w:val="0"/>
                <w:color w:val="auto"/>
              </w:rPr>
              <w:t xml:space="preserve">10  </w:t>
            </w:r>
          </w:p>
          <w:p w:rsidR="009D5179" w:rsidRPr="0038687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5179" w:rsidRPr="0038687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38687F">
              <w:rPr>
                <w:b w:val="0"/>
                <w:color w:val="auto"/>
              </w:rPr>
              <w:t xml:space="preserve">11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5179" w:rsidRPr="0038687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38687F">
              <w:rPr>
                <w:b w:val="0"/>
                <w:color w:val="auto"/>
              </w:rPr>
              <w:t xml:space="preserve">12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D5179" w:rsidRPr="0038687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38687F">
              <w:rPr>
                <w:b w:val="0"/>
                <w:color w:val="auto"/>
              </w:rPr>
              <w:t xml:space="preserve">15  </w:t>
            </w:r>
          </w:p>
        </w:tc>
      </w:tr>
      <w:tr w:rsidR="009D5179" w:rsidTr="009D5179">
        <w:trPr>
          <w:trHeight w:val="902"/>
        </w:trPr>
        <w:tc>
          <w:tcPr>
            <w:tcW w:w="4644" w:type="dxa"/>
            <w:tcBorders>
              <w:top w:val="single" w:sz="4" w:space="0" w:color="auto"/>
            </w:tcBorders>
          </w:tcPr>
          <w:p w:rsidR="009D5179" w:rsidRPr="001252C5" w:rsidRDefault="009D5179" w:rsidP="009D5179">
            <w:pPr>
              <w:pStyle w:val="3"/>
              <w:outlineLvl w:val="2"/>
              <w:rPr>
                <w:color w:val="215868" w:themeColor="accent5" w:themeShade="80"/>
              </w:rPr>
            </w:pPr>
            <w:r w:rsidRPr="001252C5">
              <w:rPr>
                <w:color w:val="215868" w:themeColor="accent5" w:themeShade="80"/>
              </w:rPr>
              <w:t>Общее  время  на ООД  в неделю мин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color w:val="215868" w:themeColor="accent5" w:themeShade="8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D5179" w:rsidRPr="0038687F" w:rsidRDefault="009D5179" w:rsidP="009D5179">
            <w:pPr>
              <w:pStyle w:val="3"/>
              <w:outlineLvl w:val="2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  <w:r w:rsidRPr="00685C7D">
              <w:rPr>
                <w:b w:val="0"/>
                <w:color w:val="auto"/>
              </w:rPr>
              <w:t>час 40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5179" w:rsidRPr="00685C7D" w:rsidRDefault="009D5179" w:rsidP="009D5179">
            <w:pPr>
              <w:pStyle w:val="3"/>
              <w:outlineLvl w:val="2"/>
              <w:rPr>
                <w:b w:val="0"/>
                <w:color w:val="auto"/>
              </w:rPr>
            </w:pPr>
            <w:r w:rsidRPr="00685C7D">
              <w:rPr>
                <w:b w:val="0"/>
                <w:color w:val="auto"/>
              </w:rPr>
              <w:t>.  2 часа</w:t>
            </w:r>
          </w:p>
          <w:p w:rsidR="009D5179" w:rsidRPr="0038687F" w:rsidRDefault="009D5179" w:rsidP="009D5179">
            <w:pPr>
              <w:pStyle w:val="3"/>
              <w:outlineLvl w:val="2"/>
              <w:rPr>
                <w:b w:val="0"/>
                <w:color w:val="auto"/>
              </w:rPr>
            </w:pPr>
            <w:r w:rsidRPr="00685C7D">
              <w:rPr>
                <w:b w:val="0"/>
                <w:color w:val="auto"/>
              </w:rPr>
              <w:t>45 мин.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5179" w:rsidRPr="00685C7D" w:rsidRDefault="009D5179" w:rsidP="009D5179">
            <w:pPr>
              <w:pStyle w:val="3"/>
              <w:outlineLvl w:val="2"/>
              <w:rPr>
                <w:b w:val="0"/>
                <w:color w:val="auto"/>
              </w:rPr>
            </w:pPr>
            <w:r w:rsidRPr="00685C7D">
              <w:rPr>
                <w:b w:val="0"/>
                <w:color w:val="auto"/>
              </w:rPr>
              <w:t xml:space="preserve">3 часа </w:t>
            </w:r>
          </w:p>
          <w:p w:rsidR="009D5179" w:rsidRPr="0038687F" w:rsidRDefault="009D5179" w:rsidP="009D5179">
            <w:pPr>
              <w:pStyle w:val="3"/>
              <w:outlineLvl w:val="2"/>
              <w:rPr>
                <w:b w:val="0"/>
                <w:color w:val="auto"/>
              </w:rPr>
            </w:pPr>
            <w:r w:rsidRPr="00685C7D">
              <w:rPr>
                <w:b w:val="0"/>
                <w:color w:val="auto"/>
              </w:rPr>
              <w:t>40 мин.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D5179" w:rsidRPr="00685C7D" w:rsidRDefault="009D5179" w:rsidP="009D5179">
            <w:pPr>
              <w:pStyle w:val="3"/>
              <w:outlineLvl w:val="2"/>
              <w:rPr>
                <w:b w:val="0"/>
                <w:color w:val="auto"/>
              </w:rPr>
            </w:pPr>
            <w:r w:rsidRPr="00685C7D">
              <w:rPr>
                <w:b w:val="0"/>
                <w:color w:val="auto"/>
              </w:rPr>
              <w:t xml:space="preserve">6 часов </w:t>
            </w:r>
          </w:p>
          <w:p w:rsidR="009D5179" w:rsidRPr="0038687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685C7D">
              <w:rPr>
                <w:b w:val="0"/>
                <w:color w:val="auto"/>
              </w:rPr>
              <w:t>15 ми</w:t>
            </w:r>
          </w:p>
          <w:p w:rsidR="009D5179" w:rsidRPr="00F351A9" w:rsidRDefault="009D5179" w:rsidP="009D5179"/>
        </w:tc>
      </w:tr>
    </w:tbl>
    <w:p w:rsidR="009D5179" w:rsidRDefault="0034034B" w:rsidP="009D5179">
      <w:pPr>
        <w:pStyle w:val="2"/>
        <w:spacing w:before="0"/>
        <w:rPr>
          <w:color w:val="215868" w:themeColor="accent5" w:themeShade="80"/>
          <w:sz w:val="22"/>
        </w:rPr>
      </w:pPr>
      <w:r>
        <w:rPr>
          <w:color w:val="215868" w:themeColor="accent5" w:themeShade="80"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9D5179" w:rsidRPr="005E31A7">
        <w:rPr>
          <w:color w:val="215868" w:themeColor="accent5" w:themeShade="80"/>
          <w:sz w:val="24"/>
        </w:rPr>
        <w:t xml:space="preserve"> </w:t>
      </w:r>
      <w:r w:rsidR="009D5179" w:rsidRPr="005E31A7">
        <w:rPr>
          <w:color w:val="215868" w:themeColor="accent5" w:themeShade="80"/>
          <w:sz w:val="22"/>
        </w:rPr>
        <w:t xml:space="preserve">Образовательная  деятельность  в  ДОУ  осуществляется  с  учётом    образовательных  областей (ФГОС)  и  реализуемой  образовательной  программой  МКДОУ    «Детского  сада  №3»   и представлена   распределением  деятельности   в   каждой   возрастной группе   </w:t>
      </w:r>
      <w:proofErr w:type="gramStart"/>
      <w:r w:rsidR="009D5179" w:rsidRPr="005E31A7">
        <w:rPr>
          <w:color w:val="215868" w:themeColor="accent5" w:themeShade="80"/>
          <w:sz w:val="22"/>
        </w:rPr>
        <w:t>по</w:t>
      </w:r>
      <w:proofErr w:type="gramEnd"/>
      <w:r w:rsidR="009D5179" w:rsidRPr="005E31A7">
        <w:rPr>
          <w:color w:val="215868" w:themeColor="accent5" w:themeShade="80"/>
          <w:sz w:val="22"/>
        </w:rPr>
        <w:t xml:space="preserve">  </w:t>
      </w:r>
      <w:proofErr w:type="gramStart"/>
      <w:r w:rsidR="009D5179" w:rsidRPr="005E31A7">
        <w:rPr>
          <w:color w:val="215868" w:themeColor="accent5" w:themeShade="80"/>
          <w:sz w:val="22"/>
        </w:rPr>
        <w:t>основным</w:t>
      </w:r>
      <w:proofErr w:type="gramEnd"/>
      <w:r w:rsidR="009D5179" w:rsidRPr="005E31A7">
        <w:rPr>
          <w:color w:val="215868" w:themeColor="accent5" w:themeShade="80"/>
          <w:sz w:val="22"/>
        </w:rPr>
        <w:t xml:space="preserve">   направлением    развития..</w:t>
      </w:r>
    </w:p>
    <w:p w:rsidR="0034034B" w:rsidRDefault="0034034B" w:rsidP="0034034B"/>
    <w:p w:rsidR="0034034B" w:rsidRDefault="0034034B" w:rsidP="0034034B"/>
    <w:p w:rsidR="0034034B" w:rsidRDefault="0034034B" w:rsidP="0034034B"/>
    <w:p w:rsidR="0034034B" w:rsidRPr="0034034B" w:rsidRDefault="0034034B" w:rsidP="0034034B"/>
    <w:tbl>
      <w:tblPr>
        <w:tblStyle w:val="a3"/>
        <w:tblW w:w="0" w:type="auto"/>
        <w:tblLayout w:type="fixed"/>
        <w:tblLook w:val="04A0"/>
      </w:tblPr>
      <w:tblGrid>
        <w:gridCol w:w="392"/>
        <w:gridCol w:w="3088"/>
        <w:gridCol w:w="314"/>
        <w:gridCol w:w="1417"/>
        <w:gridCol w:w="1418"/>
        <w:gridCol w:w="1701"/>
        <w:gridCol w:w="1843"/>
      </w:tblGrid>
      <w:tr w:rsidR="009D5179" w:rsidRPr="000E3025" w:rsidTr="009D5179">
        <w:tc>
          <w:tcPr>
            <w:tcW w:w="392" w:type="dxa"/>
          </w:tcPr>
          <w:p w:rsidR="009D5179" w:rsidRPr="00F351A9" w:rsidRDefault="009D5179" w:rsidP="009D5179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color w:val="C00000"/>
                <w:sz w:val="24"/>
              </w:rPr>
            </w:pPr>
            <w:r w:rsidRPr="000E3025">
              <w:rPr>
                <w:color w:val="C00000"/>
                <w:sz w:val="24"/>
              </w:rPr>
              <w:t xml:space="preserve">                  Организованная образовательная деятельность (занятия по Программе)</w:t>
            </w:r>
          </w:p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b w:val="0"/>
                <w:color w:val="215868" w:themeColor="accent5" w:themeShade="80"/>
              </w:rPr>
            </w:pPr>
          </w:p>
        </w:tc>
      </w:tr>
      <w:tr w:rsidR="009D5179" w:rsidRPr="00F351A9" w:rsidTr="009D5179">
        <w:trPr>
          <w:trHeight w:val="388"/>
        </w:trPr>
        <w:tc>
          <w:tcPr>
            <w:tcW w:w="392" w:type="dxa"/>
            <w:vMerge w:val="restart"/>
          </w:tcPr>
          <w:p w:rsidR="009D5179" w:rsidRPr="00F351A9" w:rsidRDefault="009D5179" w:rsidP="009D5179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  <w:tcBorders>
              <w:right w:val="single" w:sz="4" w:space="0" w:color="auto"/>
            </w:tcBorders>
          </w:tcPr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color w:val="215868" w:themeColor="accent5" w:themeShade="80"/>
                <w:sz w:val="24"/>
              </w:rPr>
            </w:pPr>
            <w:r w:rsidRPr="000E3025">
              <w:rPr>
                <w:color w:val="215868" w:themeColor="accent5" w:themeShade="80"/>
                <w:sz w:val="24"/>
              </w:rPr>
              <w:t xml:space="preserve">Базовый вид деятельности  </w:t>
            </w:r>
          </w:p>
        </w:tc>
        <w:tc>
          <w:tcPr>
            <w:tcW w:w="66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color w:val="215868" w:themeColor="accent5" w:themeShade="80"/>
                <w:sz w:val="24"/>
              </w:rPr>
            </w:pPr>
            <w:r w:rsidRPr="000E3025">
              <w:rPr>
                <w:color w:val="215868" w:themeColor="accent5" w:themeShade="80"/>
                <w:sz w:val="24"/>
              </w:rPr>
              <w:t>Периодичность</w:t>
            </w:r>
          </w:p>
        </w:tc>
      </w:tr>
      <w:tr w:rsidR="009D5179" w:rsidRPr="00F351A9" w:rsidTr="009D5179">
        <w:trPr>
          <w:trHeight w:val="633"/>
        </w:trPr>
        <w:tc>
          <w:tcPr>
            <w:tcW w:w="392" w:type="dxa"/>
            <w:vMerge/>
          </w:tcPr>
          <w:p w:rsidR="009D5179" w:rsidRPr="00F351A9" w:rsidRDefault="009D5179" w:rsidP="009D5179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color w:val="984806" w:themeColor="accent6" w:themeShade="80"/>
              </w:rPr>
            </w:pPr>
            <w:r w:rsidRPr="000E3025">
              <w:rPr>
                <w:color w:val="984806" w:themeColor="accent6" w:themeShade="80"/>
              </w:rPr>
              <w:t>1</w:t>
            </w:r>
          </w:p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color w:val="984806" w:themeColor="accent6" w:themeShade="80"/>
              </w:rPr>
            </w:pPr>
            <w:r w:rsidRPr="000E3025">
              <w:rPr>
                <w:color w:val="984806" w:themeColor="accent6" w:themeShade="80"/>
              </w:rPr>
              <w:t>младшая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color w:val="984806" w:themeColor="accent6" w:themeShade="80"/>
              </w:rPr>
            </w:pPr>
            <w:r w:rsidRPr="000E3025">
              <w:rPr>
                <w:color w:val="984806" w:themeColor="accent6" w:themeShade="80"/>
              </w:rPr>
              <w:t xml:space="preserve">2 </w:t>
            </w:r>
          </w:p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color w:val="984806" w:themeColor="accent6" w:themeShade="80"/>
              </w:rPr>
            </w:pPr>
            <w:r w:rsidRPr="000E3025">
              <w:rPr>
                <w:color w:val="984806" w:themeColor="accent6" w:themeShade="80"/>
              </w:rPr>
              <w:t xml:space="preserve">младшая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color w:val="984806" w:themeColor="accent6" w:themeShade="80"/>
              </w:rPr>
            </w:pPr>
            <w:r w:rsidRPr="000E3025">
              <w:rPr>
                <w:color w:val="984806" w:themeColor="accent6" w:themeShade="80"/>
              </w:rPr>
              <w:t xml:space="preserve">Средняя </w:t>
            </w:r>
          </w:p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color w:val="984806" w:themeColor="accent6" w:themeShade="80"/>
              </w:rPr>
            </w:pPr>
            <w:r w:rsidRPr="000E3025">
              <w:rPr>
                <w:color w:val="984806" w:themeColor="accent6" w:themeShade="80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color w:val="984806" w:themeColor="accent6" w:themeShade="80"/>
              </w:rPr>
            </w:pPr>
            <w:r w:rsidRPr="000E3025">
              <w:rPr>
                <w:color w:val="984806" w:themeColor="accent6" w:themeShade="80"/>
              </w:rPr>
              <w:t xml:space="preserve">Старшая </w:t>
            </w:r>
          </w:p>
          <w:p w:rsidR="009D5179" w:rsidRPr="000E3025" w:rsidRDefault="009D5179" w:rsidP="009D5179">
            <w:pPr>
              <w:pStyle w:val="3"/>
              <w:spacing w:before="0"/>
              <w:outlineLvl w:val="2"/>
              <w:rPr>
                <w:color w:val="984806" w:themeColor="accent6" w:themeShade="80"/>
              </w:rPr>
            </w:pPr>
            <w:r w:rsidRPr="000E3025">
              <w:rPr>
                <w:color w:val="984806" w:themeColor="accent6" w:themeShade="80"/>
              </w:rPr>
              <w:t>группа</w:t>
            </w:r>
          </w:p>
        </w:tc>
      </w:tr>
      <w:tr w:rsidR="009D5179" w:rsidRPr="00F351A9" w:rsidTr="009D5179">
        <w:trPr>
          <w:trHeight w:val="557"/>
        </w:trPr>
        <w:tc>
          <w:tcPr>
            <w:tcW w:w="392" w:type="dxa"/>
            <w:tcBorders>
              <w:bottom w:val="single" w:sz="4" w:space="0" w:color="auto"/>
            </w:tcBorders>
          </w:tcPr>
          <w:p w:rsidR="009D5179" w:rsidRPr="00F351A9" w:rsidRDefault="009D5179" w:rsidP="009D517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Физическая культура в помещении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2 раза </w:t>
            </w:r>
            <w:proofErr w:type="gramStart"/>
            <w:r w:rsidRPr="00D31A75">
              <w:rPr>
                <w:b w:val="0"/>
                <w:color w:val="auto"/>
              </w:rPr>
              <w:t>в</w:t>
            </w:r>
            <w:proofErr w:type="gramEnd"/>
          </w:p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>неделю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2 раза </w:t>
            </w:r>
            <w:proofErr w:type="gramStart"/>
            <w:r w:rsidRPr="00D31A75">
              <w:rPr>
                <w:b w:val="0"/>
                <w:color w:val="auto"/>
              </w:rPr>
              <w:t>в</w:t>
            </w:r>
            <w:proofErr w:type="gramEnd"/>
            <w:r w:rsidRPr="00D31A75">
              <w:rPr>
                <w:b w:val="0"/>
                <w:color w:val="auto"/>
              </w:rPr>
              <w:t xml:space="preserve"> </w:t>
            </w:r>
          </w:p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>неделю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2 раза </w:t>
            </w:r>
            <w:proofErr w:type="gramStart"/>
            <w:r w:rsidRPr="00D31A75">
              <w:rPr>
                <w:b w:val="0"/>
                <w:color w:val="auto"/>
              </w:rPr>
              <w:t>в</w:t>
            </w:r>
            <w:proofErr w:type="gramEnd"/>
            <w:r w:rsidRPr="00D31A75">
              <w:rPr>
                <w:b w:val="0"/>
                <w:color w:val="auto"/>
              </w:rPr>
              <w:t xml:space="preserve"> </w:t>
            </w:r>
          </w:p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>неделю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2 раза </w:t>
            </w:r>
            <w:proofErr w:type="gramStart"/>
            <w:r w:rsidRPr="00D31A75">
              <w:rPr>
                <w:b w:val="0"/>
                <w:color w:val="auto"/>
              </w:rPr>
              <w:t>в</w:t>
            </w:r>
            <w:proofErr w:type="gramEnd"/>
            <w:r w:rsidRPr="00D31A75">
              <w:rPr>
                <w:b w:val="0"/>
                <w:color w:val="auto"/>
              </w:rPr>
              <w:t xml:space="preserve"> </w:t>
            </w:r>
          </w:p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>недел</w:t>
            </w:r>
            <w:r>
              <w:rPr>
                <w:b w:val="0"/>
                <w:color w:val="auto"/>
              </w:rPr>
              <w:t>ю</w:t>
            </w:r>
          </w:p>
        </w:tc>
      </w:tr>
      <w:tr w:rsidR="009D5179" w:rsidRPr="00F351A9" w:rsidTr="009D5179">
        <w:trPr>
          <w:trHeight w:val="59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F351A9" w:rsidRDefault="009D5179" w:rsidP="009D517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179" w:rsidRPr="00D31A75" w:rsidRDefault="009D5179" w:rsidP="009D5179">
            <w:pPr>
              <w:pStyle w:val="3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  Физическая </w:t>
            </w:r>
            <w:r>
              <w:rPr>
                <w:b w:val="0"/>
                <w:color w:val="auto"/>
              </w:rPr>
              <w:t>культура на воздухе  1 раз в не</w:t>
            </w:r>
            <w:r w:rsidRPr="00D31A75">
              <w:rPr>
                <w:b w:val="0"/>
                <w:color w:val="auto"/>
              </w:rPr>
              <w:t>делю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1 раз </w:t>
            </w:r>
            <w:proofErr w:type="gramStart"/>
            <w:r w:rsidRPr="00D31A75">
              <w:rPr>
                <w:b w:val="0"/>
                <w:color w:val="auto"/>
              </w:rPr>
              <w:t>в</w:t>
            </w:r>
            <w:proofErr w:type="gramEnd"/>
          </w:p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1 раз </w:t>
            </w:r>
            <w:proofErr w:type="gramStart"/>
            <w:r w:rsidRPr="00D31A75">
              <w:rPr>
                <w:b w:val="0"/>
                <w:color w:val="auto"/>
              </w:rPr>
              <w:t>в</w:t>
            </w:r>
            <w:proofErr w:type="gramEnd"/>
            <w:r w:rsidRPr="00D31A75">
              <w:rPr>
                <w:b w:val="0"/>
                <w:color w:val="auto"/>
              </w:rPr>
              <w:t xml:space="preserve"> </w:t>
            </w:r>
          </w:p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1 раз </w:t>
            </w:r>
            <w:proofErr w:type="gramStart"/>
            <w:r w:rsidRPr="00D31A75">
              <w:rPr>
                <w:b w:val="0"/>
                <w:color w:val="auto"/>
              </w:rPr>
              <w:t>в</w:t>
            </w:r>
            <w:proofErr w:type="gramEnd"/>
            <w:r w:rsidRPr="00D31A75">
              <w:rPr>
                <w:b w:val="0"/>
                <w:color w:val="auto"/>
              </w:rPr>
              <w:t xml:space="preserve"> </w:t>
            </w:r>
          </w:p>
          <w:p w:rsidR="009D5179" w:rsidRPr="00D31A75" w:rsidRDefault="009D5179" w:rsidP="009D5179">
            <w:pPr>
              <w:pStyle w:val="3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>неделю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1 раз в </w:t>
            </w:r>
            <w:r>
              <w:rPr>
                <w:b w:val="0"/>
                <w:color w:val="auto"/>
              </w:rPr>
              <w:t xml:space="preserve">                            не</w:t>
            </w:r>
            <w:r w:rsidRPr="00D31A75">
              <w:rPr>
                <w:b w:val="0"/>
                <w:color w:val="auto"/>
              </w:rPr>
              <w:t>делю</w:t>
            </w:r>
          </w:p>
        </w:tc>
      </w:tr>
      <w:tr w:rsidR="009D5179" w:rsidRPr="00F351A9" w:rsidTr="009D5179">
        <w:trPr>
          <w:trHeight w:val="549"/>
        </w:trPr>
        <w:tc>
          <w:tcPr>
            <w:tcW w:w="392" w:type="dxa"/>
            <w:tcBorders>
              <w:top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Математическое развитие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1 раз в </w:t>
            </w:r>
            <w:r>
              <w:rPr>
                <w:b w:val="0"/>
                <w:color w:val="auto"/>
              </w:rPr>
              <w:t xml:space="preserve">                           не</w:t>
            </w:r>
            <w:r w:rsidRPr="00D31A75">
              <w:rPr>
                <w:b w:val="0"/>
                <w:color w:val="auto"/>
              </w:rPr>
              <w:t>делю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1 раз в </w:t>
            </w:r>
            <w:r>
              <w:rPr>
                <w:b w:val="0"/>
                <w:color w:val="auto"/>
              </w:rPr>
              <w:t xml:space="preserve">                          не</w:t>
            </w:r>
            <w:r w:rsidRPr="00D31A75">
              <w:rPr>
                <w:b w:val="0"/>
                <w:color w:val="auto"/>
              </w:rPr>
              <w:t>делю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2 раза </w:t>
            </w:r>
            <w:proofErr w:type="gramStart"/>
            <w:r w:rsidRPr="00D31A75">
              <w:rPr>
                <w:b w:val="0"/>
                <w:color w:val="auto"/>
              </w:rPr>
              <w:t>в</w:t>
            </w:r>
            <w:proofErr w:type="gramEnd"/>
            <w:r w:rsidRPr="00D31A75">
              <w:rPr>
                <w:b w:val="0"/>
                <w:color w:val="auto"/>
              </w:rPr>
              <w:t xml:space="preserve"> </w:t>
            </w:r>
          </w:p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>неделю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2 раза </w:t>
            </w:r>
            <w:proofErr w:type="gramStart"/>
            <w:r w:rsidRPr="00D31A75">
              <w:rPr>
                <w:b w:val="0"/>
                <w:color w:val="auto"/>
              </w:rPr>
              <w:t>в</w:t>
            </w:r>
            <w:proofErr w:type="gramEnd"/>
            <w:r w:rsidRPr="00D31A75">
              <w:rPr>
                <w:b w:val="0"/>
                <w:color w:val="auto"/>
              </w:rPr>
              <w:t xml:space="preserve"> </w:t>
            </w:r>
          </w:p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>неделю</w:t>
            </w:r>
          </w:p>
        </w:tc>
      </w:tr>
      <w:tr w:rsidR="009D5179" w:rsidRPr="00F351A9" w:rsidTr="009D5179">
        <w:trPr>
          <w:trHeight w:val="561"/>
        </w:trPr>
        <w:tc>
          <w:tcPr>
            <w:tcW w:w="392" w:type="dxa"/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3402" w:type="dxa"/>
            <w:gridSpan w:val="2"/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Основы науки и естествознания     </w:t>
            </w:r>
          </w:p>
        </w:tc>
        <w:tc>
          <w:tcPr>
            <w:tcW w:w="1417" w:type="dxa"/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418" w:type="dxa"/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1 раз в </w:t>
            </w:r>
            <w:proofErr w:type="spellStart"/>
            <w:proofErr w:type="gramStart"/>
            <w:r w:rsidRPr="00D31A75">
              <w:rPr>
                <w:b w:val="0"/>
                <w:color w:val="auto"/>
              </w:rPr>
              <w:t>не-делю</w:t>
            </w:r>
            <w:proofErr w:type="spellEnd"/>
            <w:proofErr w:type="gramEnd"/>
          </w:p>
        </w:tc>
        <w:tc>
          <w:tcPr>
            <w:tcW w:w="1701" w:type="dxa"/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1 раз в </w:t>
            </w:r>
            <w:proofErr w:type="spellStart"/>
            <w:proofErr w:type="gramStart"/>
            <w:r w:rsidRPr="00D31A75">
              <w:rPr>
                <w:b w:val="0"/>
                <w:color w:val="auto"/>
              </w:rPr>
              <w:t>не-делю</w:t>
            </w:r>
            <w:proofErr w:type="spellEnd"/>
            <w:proofErr w:type="gramEnd"/>
          </w:p>
        </w:tc>
        <w:tc>
          <w:tcPr>
            <w:tcW w:w="1843" w:type="dxa"/>
          </w:tcPr>
          <w:p w:rsidR="009D5179" w:rsidRPr="00D31A7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D31A75">
              <w:rPr>
                <w:b w:val="0"/>
                <w:color w:val="auto"/>
              </w:rPr>
              <w:t xml:space="preserve">1 раз в </w:t>
            </w:r>
            <w:proofErr w:type="spellStart"/>
            <w:proofErr w:type="gramStart"/>
            <w:r w:rsidRPr="00D31A75">
              <w:rPr>
                <w:b w:val="0"/>
                <w:color w:val="auto"/>
              </w:rPr>
              <w:t>не-делю</w:t>
            </w:r>
            <w:proofErr w:type="spellEnd"/>
            <w:proofErr w:type="gramEnd"/>
          </w:p>
        </w:tc>
      </w:tr>
      <w:tr w:rsidR="009D5179" w:rsidRPr="00F351A9" w:rsidTr="009D5179">
        <w:trPr>
          <w:trHeight w:val="555"/>
        </w:trPr>
        <w:tc>
          <w:tcPr>
            <w:tcW w:w="392" w:type="dxa"/>
          </w:tcPr>
          <w:p w:rsidR="009D5179" w:rsidRPr="00F351A9" w:rsidRDefault="009D5179" w:rsidP="009D517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Развитие речи 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417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2 раза </w:t>
            </w:r>
            <w:proofErr w:type="gramStart"/>
            <w:r w:rsidRPr="00921247">
              <w:rPr>
                <w:b w:val="0"/>
                <w:color w:val="auto"/>
              </w:rPr>
              <w:t>в</w:t>
            </w:r>
            <w:proofErr w:type="gramEnd"/>
            <w:r w:rsidRPr="00921247">
              <w:rPr>
                <w:b w:val="0"/>
                <w:color w:val="auto"/>
              </w:rPr>
              <w:t xml:space="preserve">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неделю</w:t>
            </w:r>
          </w:p>
        </w:tc>
        <w:tc>
          <w:tcPr>
            <w:tcW w:w="1418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 раз в </w:t>
            </w:r>
            <w:proofErr w:type="spellStart"/>
            <w:proofErr w:type="gramStart"/>
            <w:r w:rsidRPr="00921247">
              <w:rPr>
                <w:b w:val="0"/>
                <w:color w:val="auto"/>
              </w:rPr>
              <w:t>не-делю</w:t>
            </w:r>
            <w:proofErr w:type="spellEnd"/>
            <w:proofErr w:type="gramEnd"/>
          </w:p>
        </w:tc>
        <w:tc>
          <w:tcPr>
            <w:tcW w:w="1701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 раз в </w:t>
            </w:r>
            <w:proofErr w:type="spellStart"/>
            <w:proofErr w:type="gramStart"/>
            <w:r w:rsidRPr="00921247">
              <w:rPr>
                <w:b w:val="0"/>
                <w:color w:val="auto"/>
              </w:rPr>
              <w:t>не-делю</w:t>
            </w:r>
            <w:proofErr w:type="spellEnd"/>
            <w:proofErr w:type="gramEnd"/>
          </w:p>
        </w:tc>
        <w:tc>
          <w:tcPr>
            <w:tcW w:w="1843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2 раза </w:t>
            </w:r>
            <w:proofErr w:type="gramStart"/>
            <w:r w:rsidRPr="00921247">
              <w:rPr>
                <w:b w:val="0"/>
                <w:color w:val="auto"/>
              </w:rPr>
              <w:t>в</w:t>
            </w:r>
            <w:proofErr w:type="gramEnd"/>
            <w:r w:rsidRPr="00921247">
              <w:rPr>
                <w:b w:val="0"/>
                <w:color w:val="auto"/>
              </w:rPr>
              <w:t xml:space="preserve">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неделю</w:t>
            </w:r>
          </w:p>
        </w:tc>
      </w:tr>
      <w:tr w:rsidR="009D5179" w:rsidRPr="00F351A9" w:rsidTr="009D5179">
        <w:trPr>
          <w:trHeight w:val="683"/>
        </w:trPr>
        <w:tc>
          <w:tcPr>
            <w:tcW w:w="392" w:type="dxa"/>
          </w:tcPr>
          <w:p w:rsidR="009D5179" w:rsidRPr="00F351A9" w:rsidRDefault="009D5179" w:rsidP="009D517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Рисование   </w:t>
            </w:r>
          </w:p>
        </w:tc>
        <w:tc>
          <w:tcPr>
            <w:tcW w:w="1417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1 раз в                          неделю</w:t>
            </w:r>
          </w:p>
        </w:tc>
        <w:tc>
          <w:tcPr>
            <w:tcW w:w="1418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1 раз в                              неделю</w:t>
            </w:r>
          </w:p>
        </w:tc>
        <w:tc>
          <w:tcPr>
            <w:tcW w:w="1701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2 раза </w:t>
            </w:r>
            <w:proofErr w:type="gramStart"/>
            <w:r w:rsidRPr="00921247">
              <w:rPr>
                <w:b w:val="0"/>
                <w:color w:val="auto"/>
              </w:rPr>
              <w:t>в</w:t>
            </w:r>
            <w:proofErr w:type="gramEnd"/>
            <w:r w:rsidRPr="00921247">
              <w:rPr>
                <w:b w:val="0"/>
                <w:color w:val="auto"/>
              </w:rPr>
              <w:t xml:space="preserve">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неделю</w:t>
            </w:r>
          </w:p>
        </w:tc>
        <w:tc>
          <w:tcPr>
            <w:tcW w:w="1843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2 раза </w:t>
            </w:r>
            <w:proofErr w:type="gramStart"/>
            <w:r w:rsidRPr="00921247">
              <w:rPr>
                <w:b w:val="0"/>
                <w:color w:val="auto"/>
              </w:rPr>
              <w:t>в</w:t>
            </w:r>
            <w:proofErr w:type="gramEnd"/>
            <w:r w:rsidRPr="00921247">
              <w:rPr>
                <w:b w:val="0"/>
                <w:color w:val="auto"/>
              </w:rPr>
              <w:t xml:space="preserve">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неделю</w:t>
            </w:r>
          </w:p>
        </w:tc>
      </w:tr>
      <w:tr w:rsidR="009D5179" w:rsidRPr="00F351A9" w:rsidTr="009D5179">
        <w:tc>
          <w:tcPr>
            <w:tcW w:w="392" w:type="dxa"/>
          </w:tcPr>
          <w:p w:rsidR="009D5179" w:rsidRPr="00F351A9" w:rsidRDefault="009D5179" w:rsidP="009D517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Лепка 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 раз в </w:t>
            </w:r>
            <w:proofErr w:type="spellStart"/>
            <w:proofErr w:type="gramStart"/>
            <w:r w:rsidRPr="00921247">
              <w:rPr>
                <w:b w:val="0"/>
                <w:color w:val="auto"/>
              </w:rPr>
              <w:t>не-делю</w:t>
            </w:r>
            <w:proofErr w:type="spellEnd"/>
            <w:proofErr w:type="gramEnd"/>
          </w:p>
        </w:tc>
        <w:tc>
          <w:tcPr>
            <w:tcW w:w="1418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 раз в 2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недели</w:t>
            </w:r>
          </w:p>
        </w:tc>
        <w:tc>
          <w:tcPr>
            <w:tcW w:w="1701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 раз в 2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недели</w:t>
            </w:r>
          </w:p>
        </w:tc>
        <w:tc>
          <w:tcPr>
            <w:tcW w:w="1843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 раз в 2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недели</w:t>
            </w:r>
          </w:p>
        </w:tc>
      </w:tr>
      <w:tr w:rsidR="009D5179" w:rsidRPr="00F351A9" w:rsidTr="009D5179">
        <w:trPr>
          <w:trHeight w:val="559"/>
        </w:trPr>
        <w:tc>
          <w:tcPr>
            <w:tcW w:w="392" w:type="dxa"/>
          </w:tcPr>
          <w:p w:rsidR="009D5179" w:rsidRPr="00F351A9" w:rsidRDefault="009D5179" w:rsidP="009D517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proofErr w:type="spellStart"/>
            <w:r w:rsidRPr="00921247">
              <w:rPr>
                <w:b w:val="0"/>
                <w:color w:val="auto"/>
              </w:rPr>
              <w:t>Аппликация\</w:t>
            </w:r>
            <w:proofErr w:type="spellEnd"/>
            <w:r w:rsidRPr="00921247">
              <w:rPr>
                <w:b w:val="0"/>
                <w:color w:val="auto"/>
              </w:rPr>
              <w:t xml:space="preserve"> ручной труд     </w:t>
            </w:r>
          </w:p>
        </w:tc>
        <w:tc>
          <w:tcPr>
            <w:tcW w:w="1417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418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 раз в 2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недели</w:t>
            </w:r>
          </w:p>
        </w:tc>
        <w:tc>
          <w:tcPr>
            <w:tcW w:w="1701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 раз в 2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недели</w:t>
            </w:r>
          </w:p>
        </w:tc>
        <w:tc>
          <w:tcPr>
            <w:tcW w:w="1843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 раз в 2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недели</w:t>
            </w:r>
          </w:p>
        </w:tc>
      </w:tr>
      <w:tr w:rsidR="009D5179" w:rsidRPr="00F351A9" w:rsidTr="009D5179">
        <w:trPr>
          <w:trHeight w:val="565"/>
        </w:trPr>
        <w:tc>
          <w:tcPr>
            <w:tcW w:w="392" w:type="dxa"/>
          </w:tcPr>
          <w:p w:rsidR="009D5179" w:rsidRPr="00F351A9" w:rsidRDefault="009D5179" w:rsidP="009D517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Музыка 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2 раза </w:t>
            </w:r>
            <w:proofErr w:type="gramStart"/>
            <w:r w:rsidRPr="00921247">
              <w:rPr>
                <w:b w:val="0"/>
                <w:color w:val="auto"/>
              </w:rPr>
              <w:t>в</w:t>
            </w:r>
            <w:proofErr w:type="gramEnd"/>
            <w:r w:rsidRPr="00921247">
              <w:rPr>
                <w:b w:val="0"/>
                <w:color w:val="auto"/>
              </w:rPr>
              <w:t xml:space="preserve">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неделю</w:t>
            </w:r>
          </w:p>
        </w:tc>
        <w:tc>
          <w:tcPr>
            <w:tcW w:w="1418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2 раза </w:t>
            </w:r>
            <w:proofErr w:type="gramStart"/>
            <w:r w:rsidRPr="00921247">
              <w:rPr>
                <w:b w:val="0"/>
                <w:color w:val="auto"/>
              </w:rPr>
              <w:t>в</w:t>
            </w:r>
            <w:proofErr w:type="gramEnd"/>
            <w:r w:rsidRPr="00921247">
              <w:rPr>
                <w:b w:val="0"/>
                <w:color w:val="auto"/>
              </w:rPr>
              <w:t xml:space="preserve">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неделю</w:t>
            </w:r>
          </w:p>
        </w:tc>
        <w:tc>
          <w:tcPr>
            <w:tcW w:w="1701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2 раза </w:t>
            </w:r>
            <w:proofErr w:type="gramStart"/>
            <w:r w:rsidRPr="00921247">
              <w:rPr>
                <w:b w:val="0"/>
                <w:color w:val="auto"/>
              </w:rPr>
              <w:t>в</w:t>
            </w:r>
            <w:proofErr w:type="gramEnd"/>
            <w:r w:rsidRPr="00921247">
              <w:rPr>
                <w:b w:val="0"/>
                <w:color w:val="auto"/>
              </w:rPr>
              <w:t xml:space="preserve">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неделю</w:t>
            </w:r>
          </w:p>
        </w:tc>
        <w:tc>
          <w:tcPr>
            <w:tcW w:w="1843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2 раза </w:t>
            </w:r>
            <w:proofErr w:type="gramStart"/>
            <w:r w:rsidRPr="00921247">
              <w:rPr>
                <w:b w:val="0"/>
                <w:color w:val="auto"/>
              </w:rPr>
              <w:t>в</w:t>
            </w:r>
            <w:proofErr w:type="gramEnd"/>
            <w:r w:rsidRPr="00921247">
              <w:rPr>
                <w:b w:val="0"/>
                <w:color w:val="auto"/>
              </w:rPr>
              <w:t xml:space="preserve">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неделю</w:t>
            </w:r>
          </w:p>
        </w:tc>
      </w:tr>
      <w:tr w:rsidR="009D5179" w:rsidRPr="00F351A9" w:rsidTr="009D5179">
        <w:tc>
          <w:tcPr>
            <w:tcW w:w="392" w:type="dxa"/>
          </w:tcPr>
          <w:p w:rsidR="009D5179" w:rsidRPr="00F351A9" w:rsidRDefault="009D5179" w:rsidP="009D517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Итого: количество </w:t>
            </w:r>
            <w:proofErr w:type="spellStart"/>
            <w:r w:rsidRPr="00921247">
              <w:rPr>
                <w:b w:val="0"/>
                <w:color w:val="auto"/>
              </w:rPr>
              <w:t>непрерыв</w:t>
            </w:r>
            <w:proofErr w:type="spellEnd"/>
            <w:r>
              <w:rPr>
                <w:b w:val="0"/>
                <w:color w:val="auto"/>
              </w:rPr>
              <w:t xml:space="preserve"> ной непо</w:t>
            </w:r>
            <w:r w:rsidRPr="00921247">
              <w:rPr>
                <w:b w:val="0"/>
                <w:color w:val="auto"/>
              </w:rPr>
              <w:t xml:space="preserve">средственно </w:t>
            </w:r>
            <w:proofErr w:type="spellStart"/>
            <w:r w:rsidRPr="00921247">
              <w:rPr>
                <w:b w:val="0"/>
                <w:color w:val="auto"/>
              </w:rPr>
              <w:t>образо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вательной</w:t>
            </w:r>
            <w:proofErr w:type="spellEnd"/>
            <w:r>
              <w:rPr>
                <w:b w:val="0"/>
                <w:color w:val="auto"/>
              </w:rPr>
              <w:t xml:space="preserve"> деятель</w:t>
            </w:r>
            <w:r w:rsidRPr="00921247">
              <w:rPr>
                <w:b w:val="0"/>
                <w:color w:val="auto"/>
              </w:rPr>
              <w:t>ности в недел</w:t>
            </w:r>
            <w:proofErr w:type="gramStart"/>
            <w:r w:rsidRPr="00921247">
              <w:rPr>
                <w:b w:val="0"/>
                <w:color w:val="auto"/>
              </w:rPr>
              <w:t>ю(</w:t>
            </w:r>
            <w:proofErr w:type="gramEnd"/>
            <w:r w:rsidRPr="00921247">
              <w:rPr>
                <w:b w:val="0"/>
                <w:color w:val="auto"/>
              </w:rPr>
              <w:t xml:space="preserve">общая </w:t>
            </w:r>
            <w:proofErr w:type="spellStart"/>
            <w:r w:rsidRPr="00921247">
              <w:rPr>
                <w:b w:val="0"/>
                <w:color w:val="auto"/>
              </w:rPr>
              <w:t>длит</w:t>
            </w:r>
            <w:r>
              <w:rPr>
                <w:b w:val="0"/>
                <w:color w:val="auto"/>
              </w:rPr>
              <w:t>-</w:t>
            </w:r>
            <w:r w:rsidRPr="00921247">
              <w:rPr>
                <w:b w:val="0"/>
                <w:color w:val="auto"/>
              </w:rPr>
              <w:t>сть</w:t>
            </w:r>
            <w:proofErr w:type="spellEnd"/>
            <w:r w:rsidRPr="00921247">
              <w:rPr>
                <w:b w:val="0"/>
                <w:color w:val="auto"/>
              </w:rPr>
              <w:t xml:space="preserve"> в </w:t>
            </w:r>
            <w:proofErr w:type="spellStart"/>
            <w:r w:rsidRPr="00921247">
              <w:rPr>
                <w:b w:val="0"/>
                <w:color w:val="auto"/>
              </w:rPr>
              <w:t>нед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r w:rsidRPr="00921247">
              <w:rPr>
                <w:b w:val="0"/>
                <w:color w:val="auto"/>
              </w:rPr>
              <w:t>)</w:t>
            </w:r>
          </w:p>
        </w:tc>
        <w:tc>
          <w:tcPr>
            <w:tcW w:w="1417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10 занятий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в неделю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 час 40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мин.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418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10 занятий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в неделю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 xml:space="preserve">2 часа 45 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921247">
              <w:rPr>
                <w:b w:val="0"/>
                <w:color w:val="auto"/>
              </w:rPr>
              <w:t>мин.</w:t>
            </w:r>
          </w:p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9D5179" w:rsidRPr="0092124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11 занятий в </w:t>
            </w:r>
            <w:r w:rsidRPr="005E31A7">
              <w:rPr>
                <w:b w:val="0"/>
                <w:color w:val="auto"/>
                <w:sz w:val="20"/>
              </w:rPr>
              <w:t xml:space="preserve">неделю3ч.40мин </w:t>
            </w:r>
            <w:r>
              <w:rPr>
                <w:b w:val="0"/>
                <w:color w:val="auto"/>
              </w:rPr>
              <w:t xml:space="preserve">+1 дополни </w:t>
            </w:r>
            <w:proofErr w:type="gramStart"/>
            <w:r w:rsidRPr="005E31A7">
              <w:rPr>
                <w:b w:val="0"/>
                <w:color w:val="auto"/>
                <w:sz w:val="20"/>
              </w:rPr>
              <w:t>тельное</w:t>
            </w:r>
            <w:proofErr w:type="gramEnd"/>
            <w:r w:rsidRPr="005E31A7">
              <w:rPr>
                <w:b w:val="0"/>
                <w:color w:val="auto"/>
                <w:sz w:val="20"/>
              </w:rPr>
              <w:t xml:space="preserve"> (4часа)</w:t>
            </w:r>
          </w:p>
        </w:tc>
        <w:tc>
          <w:tcPr>
            <w:tcW w:w="1843" w:type="dxa"/>
          </w:tcPr>
          <w:p w:rsidR="009D5179" w:rsidRPr="005E31A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</w:rPr>
              <w:t xml:space="preserve">12 занятий     в             </w:t>
            </w:r>
            <w:r w:rsidRPr="005E31A7">
              <w:rPr>
                <w:b w:val="0"/>
                <w:color w:val="auto"/>
                <w:sz w:val="20"/>
              </w:rPr>
              <w:t>неделю5часов</w:t>
            </w:r>
            <w:r>
              <w:rPr>
                <w:b w:val="0"/>
                <w:color w:val="auto"/>
              </w:rPr>
              <w:t>+2 дополни</w:t>
            </w:r>
            <w:proofErr w:type="gramStart"/>
            <w:r w:rsidRPr="00921247">
              <w:rPr>
                <w:b w:val="0"/>
                <w:color w:val="auto"/>
              </w:rPr>
              <w:t>т</w:t>
            </w:r>
            <w:r>
              <w:rPr>
                <w:b w:val="0"/>
                <w:color w:val="auto"/>
              </w:rPr>
              <w:t>-</w:t>
            </w:r>
            <w:proofErr w:type="gramEnd"/>
            <w:r>
              <w:rPr>
                <w:b w:val="0"/>
                <w:color w:val="auto"/>
              </w:rPr>
              <w:t xml:space="preserve"> </w:t>
            </w:r>
            <w:proofErr w:type="spellStart"/>
            <w:r w:rsidRPr="00921247">
              <w:rPr>
                <w:b w:val="0"/>
                <w:color w:val="auto"/>
              </w:rPr>
              <w:t>х</w:t>
            </w:r>
            <w:proofErr w:type="spellEnd"/>
            <w:r>
              <w:rPr>
                <w:b w:val="0"/>
                <w:color w:val="auto"/>
              </w:rPr>
              <w:t xml:space="preserve">                            </w:t>
            </w:r>
            <w:r w:rsidRPr="00921247">
              <w:rPr>
                <w:b w:val="0"/>
                <w:color w:val="auto"/>
              </w:rPr>
              <w:t xml:space="preserve">(5 час.50 мин.) </w:t>
            </w:r>
          </w:p>
        </w:tc>
      </w:tr>
      <w:tr w:rsidR="009D5179" w:rsidRPr="00F351A9" w:rsidTr="009D5179">
        <w:trPr>
          <w:trHeight w:val="494"/>
        </w:trPr>
        <w:tc>
          <w:tcPr>
            <w:tcW w:w="392" w:type="dxa"/>
            <w:tcBorders>
              <w:bottom w:val="single" w:sz="4" w:space="0" w:color="auto"/>
            </w:tcBorders>
          </w:tcPr>
          <w:p w:rsidR="009D5179" w:rsidRPr="00F351A9" w:rsidRDefault="009D5179" w:rsidP="009D517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Максимально допустимая </w:t>
            </w:r>
            <w:r w:rsidRPr="000E3025">
              <w:rPr>
                <w:b w:val="0"/>
                <w:color w:val="auto"/>
                <w:sz w:val="20"/>
              </w:rPr>
              <w:t>нагрузка в первой половине дня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2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30 мин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40 мин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45 мин  </w:t>
            </w:r>
          </w:p>
        </w:tc>
      </w:tr>
      <w:tr w:rsidR="009D5179" w:rsidRPr="00F351A9" w:rsidTr="009D5179">
        <w:trPr>
          <w:trHeight w:val="77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F351A9" w:rsidRDefault="009D5179" w:rsidP="009D517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Количество занятий </w:t>
            </w:r>
            <w:r w:rsidRPr="00E25177">
              <w:rPr>
                <w:b w:val="0"/>
                <w:color w:val="auto"/>
              </w:rPr>
              <w:t>в первой половине дня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2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</w:tr>
      <w:tr w:rsidR="009D5179" w:rsidRPr="00F351A9" w:rsidTr="009D5179">
        <w:trPr>
          <w:trHeight w:val="85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F351A9" w:rsidRDefault="009D5179" w:rsidP="009D517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Количество допустимых занятий </w:t>
            </w:r>
          </w:p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>во второй половине дня</w:t>
            </w:r>
          </w:p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>или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или 1  </w:t>
            </w:r>
          </w:p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1 раз </w:t>
            </w:r>
            <w:proofErr w:type="gramStart"/>
            <w:r w:rsidRPr="00E25177">
              <w:rPr>
                <w:b w:val="0"/>
                <w:color w:val="auto"/>
              </w:rPr>
              <w:t>в</w:t>
            </w:r>
            <w:proofErr w:type="gramEnd"/>
            <w:r w:rsidRPr="00E25177">
              <w:rPr>
                <w:b w:val="0"/>
                <w:color w:val="auto"/>
              </w:rPr>
              <w:t xml:space="preserve"> </w:t>
            </w:r>
          </w:p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неделю </w:t>
            </w:r>
          </w:p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по 1 </w:t>
            </w:r>
            <w:proofErr w:type="spellStart"/>
            <w:proofErr w:type="gramStart"/>
            <w:r w:rsidRPr="00E25177">
              <w:rPr>
                <w:b w:val="0"/>
                <w:color w:val="auto"/>
              </w:rPr>
              <w:t>заня-тию</w:t>
            </w:r>
            <w:proofErr w:type="spellEnd"/>
            <w:proofErr w:type="gramEnd"/>
          </w:p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2 раза </w:t>
            </w:r>
            <w:proofErr w:type="gramStart"/>
            <w:r w:rsidRPr="00E25177">
              <w:rPr>
                <w:b w:val="0"/>
                <w:color w:val="auto"/>
              </w:rPr>
              <w:t>в</w:t>
            </w:r>
            <w:proofErr w:type="gramEnd"/>
            <w:r w:rsidRPr="00E25177">
              <w:rPr>
                <w:b w:val="0"/>
                <w:color w:val="auto"/>
              </w:rPr>
              <w:t xml:space="preserve"> </w:t>
            </w:r>
          </w:p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неделю </w:t>
            </w:r>
          </w:p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E25177">
              <w:rPr>
                <w:b w:val="0"/>
                <w:color w:val="auto"/>
              </w:rPr>
              <w:t xml:space="preserve">по 1 </w:t>
            </w:r>
            <w:proofErr w:type="spellStart"/>
            <w:proofErr w:type="gramStart"/>
            <w:r w:rsidRPr="00E25177">
              <w:rPr>
                <w:b w:val="0"/>
                <w:color w:val="auto"/>
              </w:rPr>
              <w:t>за-нятию</w:t>
            </w:r>
            <w:proofErr w:type="spellEnd"/>
            <w:proofErr w:type="gramEnd"/>
          </w:p>
          <w:p w:rsidR="009D5179" w:rsidRPr="00E2517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</w:tr>
    </w:tbl>
    <w:p w:rsidR="009D5179" w:rsidRPr="00CF4EB3" w:rsidRDefault="009D5179" w:rsidP="009D5179">
      <w:pPr>
        <w:pStyle w:val="3"/>
        <w:spacing w:before="0"/>
        <w:rPr>
          <w:i/>
          <w:color w:val="C00000"/>
        </w:rPr>
      </w:pPr>
      <w:r w:rsidRPr="00CF4EB3">
        <w:rPr>
          <w:i/>
          <w:color w:val="C00000"/>
        </w:rPr>
        <w:t xml:space="preserve">Максимально допустимый объем образовательной нагрузки по возрастным группам согласно </w:t>
      </w:r>
    </w:p>
    <w:p w:rsidR="009D5179" w:rsidRPr="00CF4EB3" w:rsidRDefault="009D5179" w:rsidP="009D5179">
      <w:pPr>
        <w:pStyle w:val="3"/>
        <w:spacing w:before="0"/>
        <w:rPr>
          <w:i/>
          <w:color w:val="C00000"/>
          <w:sz w:val="24"/>
          <w:szCs w:val="24"/>
        </w:rPr>
      </w:pPr>
      <w:proofErr w:type="spellStart"/>
      <w:r w:rsidRPr="00CF4EB3">
        <w:rPr>
          <w:i/>
          <w:color w:val="C00000"/>
        </w:rPr>
        <w:t>СанПиН</w:t>
      </w:r>
      <w:proofErr w:type="spellEnd"/>
    </w:p>
    <w:p w:rsidR="009D5179" w:rsidRPr="00CF4EB3" w:rsidRDefault="009D5179" w:rsidP="009D5179">
      <w:pPr>
        <w:pStyle w:val="3"/>
        <w:spacing w:before="0"/>
        <w:rPr>
          <w:i/>
        </w:rPr>
      </w:pPr>
    </w:p>
    <w:p w:rsidR="009D5179" w:rsidRPr="005E31A7" w:rsidRDefault="009D5179" w:rsidP="009D5179">
      <w:pPr>
        <w:pStyle w:val="3"/>
        <w:spacing w:before="0"/>
        <w:rPr>
          <w:b w:val="0"/>
          <w:color w:val="auto"/>
        </w:rPr>
      </w:pPr>
      <w:r w:rsidRPr="005E31A7">
        <w:rPr>
          <w:b w:val="0"/>
          <w:color w:val="auto"/>
        </w:rPr>
        <w:t>Для проведения занятий в детском саду имеется:</w:t>
      </w:r>
    </w:p>
    <w:p w:rsidR="009D5179" w:rsidRPr="005E31A7" w:rsidRDefault="009D5179" w:rsidP="009D5179">
      <w:pPr>
        <w:pStyle w:val="3"/>
        <w:spacing w:before="0"/>
        <w:rPr>
          <w:b w:val="0"/>
          <w:color w:val="auto"/>
        </w:rPr>
      </w:pPr>
      <w:r w:rsidRPr="005E31A7">
        <w:rPr>
          <w:b w:val="0"/>
          <w:color w:val="auto"/>
        </w:rPr>
        <w:t>•  рабочие программы воспитателей для каждой возрастной группы;</w:t>
      </w:r>
    </w:p>
    <w:p w:rsidR="009D5179" w:rsidRPr="005E31A7" w:rsidRDefault="009D5179" w:rsidP="009D5179">
      <w:pPr>
        <w:pStyle w:val="3"/>
        <w:spacing w:before="0"/>
        <w:rPr>
          <w:b w:val="0"/>
          <w:color w:val="auto"/>
        </w:rPr>
      </w:pPr>
      <w:r w:rsidRPr="005E31A7">
        <w:rPr>
          <w:b w:val="0"/>
          <w:color w:val="auto"/>
        </w:rPr>
        <w:t>•  рабочие программы специалистов</w:t>
      </w:r>
    </w:p>
    <w:p w:rsidR="009D5179" w:rsidRDefault="009D5179" w:rsidP="009D5179">
      <w:pPr>
        <w:spacing w:line="600" w:lineRule="auto"/>
        <w:ind w:firstLine="708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694"/>
        <w:gridCol w:w="2126"/>
        <w:gridCol w:w="3828"/>
        <w:gridCol w:w="1950"/>
      </w:tblGrid>
      <w:tr w:rsidR="009D5179" w:rsidTr="009D5179">
        <w:trPr>
          <w:trHeight w:val="486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9D5179" w:rsidRPr="00EA0676" w:rsidRDefault="009D5179" w:rsidP="009D5179">
            <w:pPr>
              <w:pStyle w:val="3"/>
              <w:spacing w:before="0"/>
              <w:outlineLvl w:val="2"/>
              <w:rPr>
                <w:color w:val="C00000"/>
              </w:rPr>
            </w:pPr>
            <w:r w:rsidRPr="00EA0676">
              <w:rPr>
                <w:color w:val="C00000"/>
                <w:sz w:val="24"/>
              </w:rPr>
              <w:lastRenderedPageBreak/>
              <w:t xml:space="preserve">                    График отслеживание степени сохранения здоровья и физического развития</w:t>
            </w:r>
          </w:p>
        </w:tc>
      </w:tr>
      <w:tr w:rsidR="009D5179" w:rsidTr="009D5179">
        <w:trPr>
          <w:trHeight w:val="243"/>
        </w:trPr>
        <w:tc>
          <w:tcPr>
            <w:tcW w:w="2694" w:type="dxa"/>
            <w:tcBorders>
              <w:top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2 раза в год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(осень, весна)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Проф. осмотр, антропометрия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Распределить  детей  по  групп </w:t>
            </w:r>
            <w:proofErr w:type="spellStart"/>
            <w:r w:rsidRPr="001252C5">
              <w:rPr>
                <w:b w:val="0"/>
                <w:color w:val="auto"/>
              </w:rPr>
              <w:t>пам</w:t>
            </w:r>
            <w:proofErr w:type="spellEnd"/>
            <w:r w:rsidRPr="001252C5">
              <w:rPr>
                <w:b w:val="0"/>
                <w:color w:val="auto"/>
              </w:rPr>
              <w:t xml:space="preserve"> </w:t>
            </w:r>
            <w:proofErr w:type="spellStart"/>
            <w:r w:rsidRPr="001252C5">
              <w:rPr>
                <w:b w:val="0"/>
                <w:color w:val="auto"/>
              </w:rPr>
              <w:t>здоровья</w:t>
            </w:r>
            <w:proofErr w:type="gramStart"/>
            <w:r w:rsidRPr="001252C5">
              <w:rPr>
                <w:b w:val="0"/>
                <w:color w:val="auto"/>
              </w:rPr>
              <w:t>;В</w:t>
            </w:r>
            <w:proofErr w:type="gramEnd"/>
            <w:r w:rsidRPr="001252C5">
              <w:rPr>
                <w:b w:val="0"/>
                <w:color w:val="auto"/>
              </w:rPr>
              <w:t>ыявить</w:t>
            </w:r>
            <w:proofErr w:type="spellEnd"/>
            <w:r w:rsidRPr="001252C5">
              <w:rPr>
                <w:b w:val="0"/>
                <w:color w:val="auto"/>
              </w:rPr>
              <w:t xml:space="preserve"> детей, имеющих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хронические заболевания.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  Медсестра</w:t>
            </w:r>
          </w:p>
        </w:tc>
      </w:tr>
      <w:tr w:rsidR="009D5179" w:rsidTr="009D5179">
        <w:tc>
          <w:tcPr>
            <w:tcW w:w="2694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2 раз в год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(декабрь, май)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2126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Анализ                           заболеваемости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3828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Выявить характер   заболеваемости детей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950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Врач-педиатр,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 Медсестра</w:t>
            </w:r>
          </w:p>
        </w:tc>
      </w:tr>
      <w:tr w:rsidR="009D5179" w:rsidTr="009D5179">
        <w:tc>
          <w:tcPr>
            <w:tcW w:w="2694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>1 раз в год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>(декабрь)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</w:p>
        </w:tc>
        <w:tc>
          <w:tcPr>
            <w:tcW w:w="2126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 xml:space="preserve">Оценка адаптации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>детей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</w:p>
        </w:tc>
        <w:tc>
          <w:tcPr>
            <w:tcW w:w="3828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 xml:space="preserve">Выявить характер процесса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 xml:space="preserve">адаптации детей к условиям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>ДОУ</w:t>
            </w:r>
          </w:p>
        </w:tc>
        <w:tc>
          <w:tcPr>
            <w:tcW w:w="1950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 xml:space="preserve">   Медсестра</w:t>
            </w:r>
          </w:p>
        </w:tc>
      </w:tr>
      <w:tr w:rsidR="009D5179" w:rsidTr="009D5179">
        <w:tc>
          <w:tcPr>
            <w:tcW w:w="2694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>3 раза в год: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proofErr w:type="gramStart"/>
            <w:r w:rsidRPr="001252C5">
              <w:rPr>
                <w:b w:val="0"/>
                <w:color w:val="auto"/>
                <w:szCs w:val="24"/>
              </w:rPr>
              <w:t>вводная</w:t>
            </w:r>
            <w:proofErr w:type="gramEnd"/>
            <w:r w:rsidRPr="001252C5">
              <w:rPr>
                <w:b w:val="0"/>
                <w:color w:val="auto"/>
                <w:szCs w:val="24"/>
              </w:rPr>
              <w:t xml:space="preserve"> - сентябрь;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>итоговая – май;</w:t>
            </w:r>
            <w:r>
              <w:rPr>
                <w:b w:val="0"/>
                <w:color w:val="auto"/>
                <w:szCs w:val="24"/>
              </w:rPr>
              <w:t xml:space="preserve">  </w:t>
            </w:r>
            <w:proofErr w:type="spellStart"/>
            <w:proofErr w:type="gramStart"/>
            <w:r w:rsidRPr="001252C5">
              <w:rPr>
                <w:b w:val="0"/>
                <w:color w:val="auto"/>
                <w:szCs w:val="24"/>
              </w:rPr>
              <w:t>проме</w:t>
            </w:r>
            <w:proofErr w:type="spellEnd"/>
            <w:r>
              <w:rPr>
                <w:b w:val="0"/>
                <w:color w:val="auto"/>
                <w:szCs w:val="24"/>
              </w:rPr>
              <w:t xml:space="preserve"> </w:t>
            </w:r>
            <w:proofErr w:type="spellStart"/>
            <w:r w:rsidRPr="001252C5">
              <w:rPr>
                <w:b w:val="0"/>
                <w:color w:val="auto"/>
                <w:szCs w:val="24"/>
              </w:rPr>
              <w:t>жуточная</w:t>
            </w:r>
            <w:proofErr w:type="spellEnd"/>
            <w:proofErr w:type="gramEnd"/>
            <w:r w:rsidRPr="001252C5">
              <w:rPr>
                <w:b w:val="0"/>
                <w:color w:val="auto"/>
                <w:szCs w:val="24"/>
              </w:rPr>
              <w:t xml:space="preserve"> в форме </w:t>
            </w:r>
            <w:proofErr w:type="spellStart"/>
            <w:r w:rsidRPr="001252C5">
              <w:rPr>
                <w:b w:val="0"/>
                <w:color w:val="auto"/>
                <w:szCs w:val="24"/>
              </w:rPr>
              <w:t>ито</w:t>
            </w:r>
            <w:proofErr w:type="spellEnd"/>
            <w:r>
              <w:rPr>
                <w:b w:val="0"/>
                <w:color w:val="auto"/>
                <w:szCs w:val="24"/>
              </w:rPr>
              <w:t xml:space="preserve"> </w:t>
            </w:r>
            <w:proofErr w:type="spellStart"/>
            <w:r w:rsidRPr="001252C5">
              <w:rPr>
                <w:b w:val="0"/>
                <w:color w:val="auto"/>
                <w:szCs w:val="24"/>
              </w:rPr>
              <w:t>говых</w:t>
            </w:r>
            <w:proofErr w:type="spellEnd"/>
            <w:r w:rsidRPr="001252C5">
              <w:rPr>
                <w:b w:val="0"/>
                <w:color w:val="auto"/>
                <w:szCs w:val="24"/>
              </w:rPr>
              <w:t xml:space="preserve"> </w:t>
            </w:r>
            <w:r>
              <w:rPr>
                <w:b w:val="0"/>
                <w:color w:val="auto"/>
                <w:szCs w:val="24"/>
              </w:rPr>
              <w:t xml:space="preserve">занятий по </w:t>
            </w:r>
            <w:r w:rsidRPr="001252C5">
              <w:rPr>
                <w:b w:val="0"/>
                <w:color w:val="auto"/>
                <w:szCs w:val="24"/>
              </w:rPr>
              <w:t>тем</w:t>
            </w:r>
            <w:r>
              <w:rPr>
                <w:b w:val="0"/>
                <w:color w:val="auto"/>
                <w:szCs w:val="24"/>
              </w:rPr>
              <w:t>ам</w:t>
            </w:r>
          </w:p>
        </w:tc>
        <w:tc>
          <w:tcPr>
            <w:tcW w:w="2126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>Физическое                        развитие - по критериям</w:t>
            </w:r>
          </w:p>
        </w:tc>
        <w:tc>
          <w:tcPr>
            <w:tcW w:w="3828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 xml:space="preserve">Выявить уровень развития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 xml:space="preserve">двигательных качеств детей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>по возрастно-половым                                   показателям</w:t>
            </w:r>
          </w:p>
        </w:tc>
        <w:tc>
          <w:tcPr>
            <w:tcW w:w="1950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>Медсестра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Cs w:val="24"/>
              </w:rPr>
            </w:pPr>
            <w:r w:rsidRPr="001252C5">
              <w:rPr>
                <w:b w:val="0"/>
                <w:color w:val="auto"/>
                <w:szCs w:val="24"/>
              </w:rPr>
              <w:t>Воспитатель</w:t>
            </w:r>
          </w:p>
        </w:tc>
      </w:tr>
    </w:tbl>
    <w:p w:rsidR="009D5179" w:rsidRDefault="009D5179" w:rsidP="009D5179">
      <w:pPr>
        <w:pStyle w:val="2"/>
        <w:spacing w:before="0" w:line="240" w:lineRule="auto"/>
        <w:rPr>
          <w:color w:val="C00000"/>
        </w:rPr>
      </w:pPr>
      <w:r w:rsidRPr="00EA0676">
        <w:rPr>
          <w:color w:val="C00000"/>
        </w:rPr>
        <w:t>График отслеживания уровня готовности к школьному обучению</w:t>
      </w:r>
    </w:p>
    <w:tbl>
      <w:tblPr>
        <w:tblStyle w:val="a3"/>
        <w:tblW w:w="0" w:type="auto"/>
        <w:tblLook w:val="04A0"/>
      </w:tblPr>
      <w:tblGrid>
        <w:gridCol w:w="2235"/>
        <w:gridCol w:w="2551"/>
        <w:gridCol w:w="3969"/>
        <w:gridCol w:w="1667"/>
      </w:tblGrid>
      <w:tr w:rsidR="009D5179" w:rsidTr="009D5179">
        <w:tc>
          <w:tcPr>
            <w:tcW w:w="2235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Срок проведения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и </w:t>
            </w:r>
            <w:proofErr w:type="spellStart"/>
            <w:r w:rsidRPr="001252C5">
              <w:rPr>
                <w:b w:val="0"/>
                <w:color w:val="auto"/>
              </w:rPr>
              <w:t>виддиагностики</w:t>
            </w:r>
            <w:proofErr w:type="spellEnd"/>
          </w:p>
        </w:tc>
        <w:tc>
          <w:tcPr>
            <w:tcW w:w="2551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Название диагностики  </w:t>
            </w:r>
          </w:p>
        </w:tc>
        <w:tc>
          <w:tcPr>
            <w:tcW w:w="3969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Цель диагностики  </w:t>
            </w:r>
          </w:p>
        </w:tc>
        <w:tc>
          <w:tcPr>
            <w:tcW w:w="1667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proofErr w:type="gramStart"/>
            <w:r w:rsidRPr="001252C5">
              <w:rPr>
                <w:b w:val="0"/>
                <w:color w:val="auto"/>
              </w:rPr>
              <w:t xml:space="preserve">Ответствен                  </w:t>
            </w:r>
            <w:proofErr w:type="spellStart"/>
            <w:r w:rsidRPr="001252C5">
              <w:rPr>
                <w:b w:val="0"/>
                <w:color w:val="auto"/>
              </w:rPr>
              <w:t>ный</w:t>
            </w:r>
            <w:proofErr w:type="spellEnd"/>
            <w:proofErr w:type="gramEnd"/>
          </w:p>
        </w:tc>
      </w:tr>
      <w:tr w:rsidR="009D5179" w:rsidTr="009D5179">
        <w:tc>
          <w:tcPr>
            <w:tcW w:w="2235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color w:val="984806" w:themeColor="accent6" w:themeShade="80"/>
              </w:rPr>
              <w:t>сентябрь</w:t>
            </w:r>
            <w:r w:rsidRPr="001252C5">
              <w:rPr>
                <w:b w:val="0"/>
                <w:color w:val="auto"/>
              </w:rPr>
              <w:t xml:space="preserve"> - </w:t>
            </w:r>
            <w:proofErr w:type="gramStart"/>
            <w:r w:rsidRPr="001252C5">
              <w:rPr>
                <w:b w:val="0"/>
                <w:color w:val="auto"/>
              </w:rPr>
              <w:t>вводная</w:t>
            </w:r>
            <w:proofErr w:type="gramEnd"/>
            <w:r w:rsidRPr="001252C5">
              <w:rPr>
                <w:b w:val="0"/>
                <w:color w:val="auto"/>
              </w:rPr>
              <w:t xml:space="preserve">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color w:val="984806" w:themeColor="accent6" w:themeShade="80"/>
              </w:rPr>
              <w:t>январ</w:t>
            </w:r>
            <w:r w:rsidRPr="001252C5">
              <w:rPr>
                <w:b w:val="0"/>
                <w:color w:val="984806" w:themeColor="accent6" w:themeShade="80"/>
              </w:rPr>
              <w:t>ь</w:t>
            </w:r>
            <w:r w:rsidRPr="001252C5">
              <w:rPr>
                <w:b w:val="0"/>
                <w:color w:val="auto"/>
              </w:rPr>
              <w:t xml:space="preserve"> –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промежуточная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color w:val="984806" w:themeColor="accent6" w:themeShade="80"/>
              </w:rPr>
              <w:t xml:space="preserve">май </w:t>
            </w:r>
            <w:r w:rsidRPr="001252C5">
              <w:rPr>
                <w:b w:val="0"/>
                <w:color w:val="auto"/>
              </w:rPr>
              <w:t xml:space="preserve">- </w:t>
            </w:r>
            <w:proofErr w:type="gramStart"/>
            <w:r w:rsidRPr="001252C5">
              <w:rPr>
                <w:b w:val="0"/>
                <w:color w:val="auto"/>
              </w:rPr>
              <w:t>итоговая</w:t>
            </w:r>
            <w:proofErr w:type="gramEnd"/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2551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Нормативные карты </w:t>
            </w:r>
            <w:proofErr w:type="spellStart"/>
            <w:proofErr w:type="gramStart"/>
            <w:r w:rsidRPr="001252C5">
              <w:rPr>
                <w:b w:val="0"/>
                <w:color w:val="auto"/>
              </w:rPr>
              <w:t>раз-вития</w:t>
            </w:r>
            <w:proofErr w:type="spellEnd"/>
            <w:proofErr w:type="gramEnd"/>
            <w:r w:rsidRPr="001252C5">
              <w:rPr>
                <w:b w:val="0"/>
                <w:color w:val="auto"/>
              </w:rPr>
              <w:t xml:space="preserve">, разработанные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Н.А. Коротковой и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П.Г. </w:t>
            </w:r>
            <w:proofErr w:type="spellStart"/>
            <w:r w:rsidRPr="001252C5">
              <w:rPr>
                <w:b w:val="0"/>
                <w:color w:val="auto"/>
              </w:rPr>
              <w:t>Нежновым</w:t>
            </w:r>
            <w:proofErr w:type="spellEnd"/>
          </w:p>
        </w:tc>
        <w:tc>
          <w:tcPr>
            <w:tcW w:w="3969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Выявить уровень проявления инициативы в общении, игровой, </w:t>
            </w:r>
            <w:proofErr w:type="spellStart"/>
            <w:proofErr w:type="gramStart"/>
            <w:r w:rsidRPr="001252C5">
              <w:rPr>
                <w:b w:val="0"/>
                <w:color w:val="auto"/>
              </w:rPr>
              <w:t>познавательно-исследовательс</w:t>
            </w:r>
            <w:proofErr w:type="spellEnd"/>
            <w:r w:rsidRPr="001252C5">
              <w:rPr>
                <w:b w:val="0"/>
                <w:color w:val="auto"/>
              </w:rPr>
              <w:t xml:space="preserve"> кой</w:t>
            </w:r>
            <w:proofErr w:type="gramEnd"/>
            <w:r w:rsidRPr="001252C5">
              <w:rPr>
                <w:b w:val="0"/>
                <w:color w:val="auto"/>
              </w:rPr>
              <w:t>, продуктивной практик, а также двигательной активности   у   детей дошкольного возраста</w:t>
            </w:r>
          </w:p>
        </w:tc>
        <w:tc>
          <w:tcPr>
            <w:tcW w:w="1667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Зам</w:t>
            </w:r>
            <w:proofErr w:type="gramStart"/>
            <w:r w:rsidRPr="001252C5">
              <w:rPr>
                <w:b w:val="0"/>
                <w:color w:val="auto"/>
              </w:rPr>
              <w:t>.з</w:t>
            </w:r>
            <w:proofErr w:type="gramEnd"/>
            <w:r w:rsidRPr="001252C5">
              <w:rPr>
                <w:b w:val="0"/>
                <w:color w:val="auto"/>
              </w:rPr>
              <w:t>ав.                                по ВМР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Воспитатели</w:t>
            </w:r>
          </w:p>
        </w:tc>
      </w:tr>
      <w:tr w:rsidR="009D5179" w:rsidTr="009D5179">
        <w:trPr>
          <w:trHeight w:val="878"/>
        </w:trPr>
        <w:tc>
          <w:tcPr>
            <w:tcW w:w="2235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color w:val="984806" w:themeColor="accent6" w:themeShade="80"/>
              </w:rPr>
              <w:t xml:space="preserve">сентябрь </w:t>
            </w:r>
            <w:r w:rsidRPr="001252C5">
              <w:rPr>
                <w:b w:val="0"/>
                <w:color w:val="auto"/>
              </w:rPr>
              <w:t xml:space="preserve">- </w:t>
            </w:r>
            <w:proofErr w:type="gramStart"/>
            <w:r w:rsidRPr="001252C5">
              <w:rPr>
                <w:b w:val="0"/>
                <w:color w:val="auto"/>
              </w:rPr>
              <w:t>вводная</w:t>
            </w:r>
            <w:proofErr w:type="gramEnd"/>
            <w:r w:rsidRPr="001252C5">
              <w:rPr>
                <w:b w:val="0"/>
                <w:color w:val="auto"/>
              </w:rPr>
              <w:t xml:space="preserve">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color w:val="984806" w:themeColor="accent6" w:themeShade="80"/>
              </w:rPr>
              <w:t xml:space="preserve">май </w:t>
            </w:r>
            <w:proofErr w:type="gramStart"/>
            <w:r w:rsidRPr="001252C5">
              <w:rPr>
                <w:b w:val="0"/>
                <w:color w:val="auto"/>
              </w:rPr>
              <w:t>-и</w:t>
            </w:r>
            <w:proofErr w:type="gramEnd"/>
            <w:r w:rsidRPr="001252C5">
              <w:rPr>
                <w:b w:val="0"/>
                <w:color w:val="auto"/>
              </w:rPr>
              <w:t>тоговая</w:t>
            </w:r>
          </w:p>
        </w:tc>
        <w:tc>
          <w:tcPr>
            <w:tcW w:w="2551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Психологическая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готовность к школе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3969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 xml:space="preserve">Выявить уровень готовности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к школьному обучению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</w:p>
        </w:tc>
        <w:tc>
          <w:tcPr>
            <w:tcW w:w="1667" w:type="dxa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Зам</w:t>
            </w:r>
            <w:proofErr w:type="gramStart"/>
            <w:r w:rsidRPr="001252C5">
              <w:rPr>
                <w:b w:val="0"/>
                <w:color w:val="auto"/>
              </w:rPr>
              <w:t>.з</w:t>
            </w:r>
            <w:proofErr w:type="gramEnd"/>
            <w:r w:rsidRPr="001252C5">
              <w:rPr>
                <w:b w:val="0"/>
                <w:color w:val="auto"/>
              </w:rPr>
              <w:t>ав.по ВМР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 w:rsidRPr="001252C5">
              <w:rPr>
                <w:b w:val="0"/>
                <w:color w:val="auto"/>
              </w:rPr>
              <w:t>Воспитатели</w:t>
            </w:r>
          </w:p>
        </w:tc>
      </w:tr>
    </w:tbl>
    <w:p w:rsidR="009D5179" w:rsidRDefault="009D5179" w:rsidP="009D5179">
      <w:pPr>
        <w:pStyle w:val="3"/>
        <w:rPr>
          <w:i/>
          <w:color w:val="215868" w:themeColor="accent5" w:themeShade="80"/>
          <w:sz w:val="24"/>
        </w:rPr>
      </w:pPr>
      <w:r w:rsidRPr="00AD7BA5">
        <w:rPr>
          <w:i/>
          <w:color w:val="215868" w:themeColor="accent5" w:themeShade="80"/>
          <w:sz w:val="24"/>
        </w:rPr>
        <w:t>Таким образом, учебный план МКДОУ № 3 соответствует требованиям действующих на текущий момент нормативно-правовых документов, утвержденных в системе дошкольного образ</w:t>
      </w:r>
      <w:r>
        <w:rPr>
          <w:i/>
          <w:color w:val="215868" w:themeColor="accent5" w:themeShade="80"/>
          <w:sz w:val="24"/>
        </w:rPr>
        <w:t>ования Рос</w:t>
      </w:r>
      <w:r w:rsidRPr="00AD7BA5">
        <w:rPr>
          <w:i/>
          <w:color w:val="215868" w:themeColor="accent5" w:themeShade="80"/>
          <w:sz w:val="24"/>
        </w:rPr>
        <w:t>сийской Федерации</w:t>
      </w:r>
      <w:r>
        <w:rPr>
          <w:i/>
          <w:color w:val="215868" w:themeColor="accent5" w:themeShade="80"/>
          <w:sz w:val="24"/>
        </w:rPr>
        <w:t>.</w:t>
      </w:r>
    </w:p>
    <w:p w:rsidR="009D5179" w:rsidRPr="001252C5" w:rsidRDefault="009D5179" w:rsidP="009D5179">
      <w:pPr>
        <w:pStyle w:val="2"/>
        <w:rPr>
          <w:color w:val="C00000"/>
        </w:rPr>
      </w:pPr>
      <w:r>
        <w:rPr>
          <w:color w:val="215868" w:themeColor="accent5" w:themeShade="80"/>
        </w:rPr>
        <w:t xml:space="preserve">                             </w:t>
      </w:r>
      <w:r w:rsidRPr="00AD7BA5">
        <w:rPr>
          <w:color w:val="C00000"/>
        </w:rPr>
        <w:t>Структура образовательного процесса</w:t>
      </w:r>
      <w:r>
        <w:rPr>
          <w:color w:val="C00000"/>
        </w:rPr>
        <w:t xml:space="preserve">                                                                             </w:t>
      </w:r>
      <w:r w:rsidRPr="00AD7BA5">
        <w:rPr>
          <w:color w:val="215868" w:themeColor="accent5" w:themeShade="80"/>
          <w:sz w:val="22"/>
        </w:rPr>
        <w:t>День делится на три блока:</w:t>
      </w:r>
      <w:r w:rsidRPr="00AD7BA5">
        <w:t xml:space="preserve"> </w:t>
      </w:r>
      <w:r>
        <w:rPr>
          <w:color w:val="C00000"/>
        </w:rPr>
        <w:t xml:space="preserve">                                                                                                                                                      </w:t>
      </w:r>
      <w:r w:rsidRPr="00AD7BA5">
        <w:rPr>
          <w:color w:val="auto"/>
          <w:sz w:val="22"/>
        </w:rPr>
        <w:t>Утренний образовательный блок</w:t>
      </w:r>
      <w:r>
        <w:rPr>
          <w:b w:val="0"/>
          <w:color w:val="auto"/>
          <w:sz w:val="22"/>
        </w:rPr>
        <w:t xml:space="preserve">  (</w:t>
      </w:r>
      <w:r w:rsidRPr="00AD7BA5">
        <w:rPr>
          <w:b w:val="0"/>
          <w:color w:val="auto"/>
          <w:sz w:val="22"/>
        </w:rPr>
        <w:t>7.30 – 9 часов утра) вкл</w:t>
      </w:r>
      <w:r>
        <w:rPr>
          <w:b w:val="0"/>
          <w:color w:val="auto"/>
          <w:sz w:val="22"/>
        </w:rPr>
        <w:t>ючает в себя совместную деятель</w:t>
      </w:r>
      <w:r w:rsidRPr="00AD7BA5">
        <w:rPr>
          <w:b w:val="0"/>
          <w:color w:val="auto"/>
          <w:sz w:val="22"/>
        </w:rPr>
        <w:t>ность педагога и ребенка, свободную самостоятельную деятельность детей.</w:t>
      </w:r>
    </w:p>
    <w:p w:rsidR="009D5179" w:rsidRPr="008E41A7" w:rsidRDefault="009D5179" w:rsidP="009D5179">
      <w:pPr>
        <w:pStyle w:val="3"/>
        <w:spacing w:before="0"/>
        <w:rPr>
          <w:b w:val="0"/>
          <w:color w:val="auto"/>
        </w:rPr>
      </w:pPr>
      <w:r w:rsidRPr="008E41A7">
        <w:rPr>
          <w:color w:val="auto"/>
        </w:rPr>
        <w:t>Развивающий блок</w:t>
      </w:r>
      <w:r w:rsidRPr="008E41A7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</w:t>
      </w:r>
      <w:r w:rsidRPr="008E41A7">
        <w:rPr>
          <w:b w:val="0"/>
          <w:color w:val="auto"/>
        </w:rPr>
        <w:t>(9 – 11 часов утра) представляет собой орган</w:t>
      </w:r>
      <w:r>
        <w:rPr>
          <w:b w:val="0"/>
          <w:color w:val="auto"/>
        </w:rPr>
        <w:t>изованное обучение в форме зани</w:t>
      </w:r>
      <w:r w:rsidRPr="008E41A7">
        <w:rPr>
          <w:b w:val="0"/>
          <w:color w:val="auto"/>
        </w:rPr>
        <w:t>мательных дел.</w:t>
      </w:r>
    </w:p>
    <w:p w:rsidR="009D5179" w:rsidRDefault="009D5179" w:rsidP="009D5179">
      <w:pPr>
        <w:pStyle w:val="3"/>
        <w:spacing w:before="0"/>
        <w:rPr>
          <w:b w:val="0"/>
          <w:color w:val="auto"/>
        </w:rPr>
      </w:pPr>
      <w:r w:rsidRPr="008E41A7">
        <w:rPr>
          <w:color w:val="auto"/>
        </w:rPr>
        <w:t>Вечерний образовательный блок</w:t>
      </w:r>
      <w:r w:rsidRPr="008E41A7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</w:t>
      </w:r>
      <w:r w:rsidRPr="008E41A7">
        <w:rPr>
          <w:b w:val="0"/>
          <w:color w:val="auto"/>
        </w:rPr>
        <w:t>(15.20-17.30)</w:t>
      </w:r>
      <w:r>
        <w:rPr>
          <w:b w:val="0"/>
          <w:color w:val="auto"/>
        </w:rPr>
        <w:t xml:space="preserve"> </w:t>
      </w:r>
      <w:r w:rsidRPr="008E41A7">
        <w:rPr>
          <w:b w:val="0"/>
          <w:color w:val="auto"/>
        </w:rPr>
        <w:t xml:space="preserve"> включает в себя совместную деятельность педагога и ребенка, свободную самостоятельную деятельность детей, кружки, индивидуальные занятия.</w:t>
      </w: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E41A7">
        <w:rPr>
          <w:b w:val="0"/>
          <w:color w:val="auto"/>
        </w:rPr>
        <w:t>С целью реализации</w:t>
      </w:r>
      <w:r>
        <w:rPr>
          <w:b w:val="0"/>
          <w:color w:val="auto"/>
        </w:rPr>
        <w:t xml:space="preserve"> Рабочей программы воспитания МК</w:t>
      </w:r>
      <w:r w:rsidRPr="008E41A7">
        <w:rPr>
          <w:b w:val="0"/>
          <w:color w:val="auto"/>
        </w:rPr>
        <w:t>ДОУ д</w:t>
      </w:r>
      <w:r>
        <w:rPr>
          <w:b w:val="0"/>
          <w:color w:val="auto"/>
        </w:rPr>
        <w:t>етского сада №3 и создания еди</w:t>
      </w:r>
      <w:r w:rsidRPr="008E41A7">
        <w:rPr>
          <w:b w:val="0"/>
          <w:color w:val="auto"/>
        </w:rPr>
        <w:t>ного воспитательного пространства в детском саду разработан календарный план воспитательной</w:t>
      </w:r>
      <w:r w:rsidRPr="008E41A7">
        <w:t xml:space="preserve"> </w:t>
      </w:r>
      <w:r>
        <w:rPr>
          <w:b w:val="0"/>
          <w:color w:val="auto"/>
        </w:rPr>
        <w:t>работы в МКДОУ детском саду №3</w:t>
      </w:r>
      <w:proofErr w:type="gramStart"/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</w:t>
      </w:r>
      <w:r w:rsidR="00793BE1">
        <w:rPr>
          <w:b w:val="0"/>
          <w:color w:val="auto"/>
        </w:rPr>
        <w:t xml:space="preserve">                                   </w:t>
      </w:r>
      <w:r>
        <w:rPr>
          <w:b w:val="0"/>
          <w:color w:val="auto"/>
        </w:rPr>
        <w:t xml:space="preserve">     </w:t>
      </w:r>
      <w:r w:rsidRPr="008E41A7">
        <w:rPr>
          <w:b w:val="0"/>
          <w:color w:val="auto"/>
        </w:rPr>
        <w:t>П</w:t>
      </w:r>
      <w:proofErr w:type="gramEnd"/>
      <w:r w:rsidRPr="008E41A7">
        <w:rPr>
          <w:b w:val="0"/>
          <w:color w:val="auto"/>
        </w:rPr>
        <w:t>ри формировании календарного плана воспитательной работы в него были включены мероприятия по ключевым направлениям развития воспитания и дополнительного образования детей.</w:t>
      </w:r>
      <w:r>
        <w:rPr>
          <w:b w:val="0"/>
          <w:color w:val="auto"/>
        </w:rPr>
        <w:t xml:space="preserve">             </w:t>
      </w:r>
      <w:r w:rsidR="00793BE1">
        <w:rPr>
          <w:b w:val="0"/>
          <w:color w:val="auto"/>
        </w:rPr>
        <w:t xml:space="preserve">               </w:t>
      </w:r>
      <w:r>
        <w:rPr>
          <w:b w:val="0"/>
          <w:color w:val="auto"/>
        </w:rPr>
        <w:t xml:space="preserve">     </w:t>
      </w:r>
      <w:r w:rsidRPr="008E41A7">
        <w:rPr>
          <w:b w:val="0"/>
          <w:color w:val="auto"/>
        </w:rPr>
        <w:t xml:space="preserve">Все тематические мероприятия в детском саду отражены в ежедневных планах </w:t>
      </w:r>
      <w:proofErr w:type="spellStart"/>
      <w:proofErr w:type="gramStart"/>
      <w:r w:rsidRPr="008E41A7">
        <w:rPr>
          <w:b w:val="0"/>
          <w:color w:val="auto"/>
        </w:rPr>
        <w:t>воспитательно</w:t>
      </w:r>
      <w:proofErr w:type="spellEnd"/>
      <w:r w:rsidRPr="008E41A7">
        <w:rPr>
          <w:b w:val="0"/>
          <w:color w:val="auto"/>
        </w:rPr>
        <w:t xml:space="preserve"> - </w:t>
      </w:r>
      <w:r>
        <w:rPr>
          <w:b w:val="0"/>
          <w:color w:val="auto"/>
        </w:rPr>
        <w:t xml:space="preserve">                      об</w:t>
      </w:r>
      <w:r w:rsidRPr="008E41A7">
        <w:rPr>
          <w:b w:val="0"/>
          <w:color w:val="auto"/>
        </w:rPr>
        <w:t>р</w:t>
      </w:r>
      <w:r>
        <w:rPr>
          <w:b w:val="0"/>
          <w:color w:val="auto"/>
        </w:rPr>
        <w:t>азовательной</w:t>
      </w:r>
      <w:proofErr w:type="gramEnd"/>
      <w:r>
        <w:rPr>
          <w:b w:val="0"/>
          <w:color w:val="auto"/>
        </w:rPr>
        <w:t xml:space="preserve"> работы пе</w:t>
      </w:r>
      <w:r w:rsidRPr="008E41A7">
        <w:rPr>
          <w:b w:val="0"/>
          <w:color w:val="auto"/>
        </w:rPr>
        <w:t>дагогов и специалистов ДОУ и проводят</w:t>
      </w:r>
      <w:r>
        <w:rPr>
          <w:b w:val="0"/>
          <w:color w:val="auto"/>
        </w:rPr>
        <w:t>ся с учетом особенностей Образо</w:t>
      </w:r>
      <w:r w:rsidRPr="008E41A7">
        <w:rPr>
          <w:b w:val="0"/>
          <w:color w:val="auto"/>
        </w:rPr>
        <w:t>вательной программы М</w:t>
      </w:r>
      <w:r>
        <w:rPr>
          <w:b w:val="0"/>
          <w:color w:val="auto"/>
        </w:rPr>
        <w:t>К</w:t>
      </w:r>
      <w:r w:rsidRPr="008E41A7">
        <w:rPr>
          <w:b w:val="0"/>
          <w:color w:val="auto"/>
        </w:rPr>
        <w:t>ДОУ детского сада №</w:t>
      </w:r>
      <w:r>
        <w:rPr>
          <w:b w:val="0"/>
          <w:color w:val="auto"/>
        </w:rPr>
        <w:t>3</w:t>
      </w:r>
      <w:r w:rsidRPr="008E41A7">
        <w:rPr>
          <w:b w:val="0"/>
          <w:color w:val="auto"/>
        </w:rPr>
        <w:t xml:space="preserve"> а также возрастных, физиологических и</w:t>
      </w:r>
      <w:r>
        <w:rPr>
          <w:b w:val="0"/>
          <w:color w:val="auto"/>
        </w:rPr>
        <w:t xml:space="preserve">        </w:t>
      </w:r>
      <w:proofErr w:type="spellStart"/>
      <w:r>
        <w:rPr>
          <w:b w:val="0"/>
          <w:color w:val="auto"/>
        </w:rPr>
        <w:t>пси</w:t>
      </w:r>
      <w:r w:rsidRPr="008E41A7">
        <w:rPr>
          <w:b w:val="0"/>
          <w:color w:val="auto"/>
        </w:rPr>
        <w:t>хо</w:t>
      </w:r>
      <w:proofErr w:type="spellEnd"/>
      <w:r>
        <w:rPr>
          <w:b w:val="0"/>
          <w:color w:val="auto"/>
        </w:rPr>
        <w:t xml:space="preserve"> - </w:t>
      </w:r>
      <w:r w:rsidRPr="008E41A7">
        <w:rPr>
          <w:b w:val="0"/>
          <w:color w:val="auto"/>
        </w:rPr>
        <w:t>эмоциональных особенностей воспитанников</w:t>
      </w:r>
    </w:p>
    <w:p w:rsidR="009D5179" w:rsidRDefault="009D5179" w:rsidP="009D5179"/>
    <w:tbl>
      <w:tblPr>
        <w:tblStyle w:val="a3"/>
        <w:tblW w:w="0" w:type="auto"/>
        <w:tblInd w:w="-176" w:type="dxa"/>
        <w:tblLook w:val="04A0"/>
      </w:tblPr>
      <w:tblGrid>
        <w:gridCol w:w="1702"/>
        <w:gridCol w:w="2429"/>
        <w:gridCol w:w="2932"/>
        <w:gridCol w:w="3535"/>
      </w:tblGrid>
      <w:tr w:rsidR="009D5179" w:rsidTr="009D5179">
        <w:trPr>
          <w:trHeight w:val="156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9D5179" w:rsidRPr="003374AA" w:rsidRDefault="009D5179" w:rsidP="009D5179">
            <w:pPr>
              <w:pStyle w:val="3"/>
              <w:spacing w:before="0"/>
              <w:outlineLvl w:val="2"/>
              <w:rPr>
                <w:color w:val="C00000"/>
                <w:sz w:val="24"/>
              </w:rPr>
            </w:pPr>
            <w:r w:rsidRPr="003374AA">
              <w:rPr>
                <w:b w:val="0"/>
                <w:color w:val="auto"/>
                <w:sz w:val="24"/>
              </w:rPr>
              <w:lastRenderedPageBreak/>
              <w:t xml:space="preserve">  </w:t>
            </w:r>
            <w:r>
              <w:rPr>
                <w:b w:val="0"/>
                <w:color w:val="auto"/>
                <w:sz w:val="24"/>
              </w:rPr>
              <w:t xml:space="preserve">        </w:t>
            </w:r>
            <w:r w:rsidRPr="003374AA">
              <w:rPr>
                <w:b w:val="0"/>
                <w:color w:val="auto"/>
                <w:sz w:val="24"/>
              </w:rPr>
              <w:t xml:space="preserve"> </w:t>
            </w:r>
            <w:r w:rsidRPr="003374AA">
              <w:rPr>
                <w:color w:val="C00000"/>
                <w:sz w:val="28"/>
              </w:rPr>
              <w:t xml:space="preserve">Календарный план воспитательной работы на 2023 – 2024 </w:t>
            </w:r>
            <w:proofErr w:type="spellStart"/>
            <w:r w:rsidRPr="003374AA">
              <w:rPr>
                <w:color w:val="C00000"/>
                <w:sz w:val="28"/>
              </w:rPr>
              <w:t>уч</w:t>
            </w:r>
            <w:proofErr w:type="spellEnd"/>
            <w:r w:rsidRPr="003374AA">
              <w:rPr>
                <w:color w:val="C00000"/>
                <w:sz w:val="28"/>
              </w:rPr>
              <w:t>. год</w:t>
            </w:r>
          </w:p>
        </w:tc>
      </w:tr>
      <w:tr w:rsidR="009D5179" w:rsidTr="009D5179">
        <w:trPr>
          <w:trHeight w:val="10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группы/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период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Первая и вторая младшие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группы 2-4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 xml:space="preserve">Средняя группа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4-5  лет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Старшая   группа  5-7лет</w:t>
            </w:r>
          </w:p>
        </w:tc>
      </w:tr>
      <w:tr w:rsidR="009D5179" w:rsidTr="009D5179">
        <w:trPr>
          <w:trHeight w:val="260"/>
        </w:trPr>
        <w:tc>
          <w:tcPr>
            <w:tcW w:w="1702" w:type="dxa"/>
            <w:vMerge w:val="restart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Сентябрь 2023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1  сентября - «День знаний» развлечения на улице</w:t>
            </w:r>
          </w:p>
        </w:tc>
      </w:tr>
      <w:tr w:rsidR="009D5179" w:rsidTr="009D5179">
        <w:trPr>
          <w:trHeight w:val="226"/>
        </w:trPr>
        <w:tc>
          <w:tcPr>
            <w:tcW w:w="1702" w:type="dxa"/>
            <w:vMerge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5 сентября - день рождения писателя Алексея Константиновича Толстого</w:t>
            </w:r>
          </w:p>
        </w:tc>
      </w:tr>
      <w:tr w:rsidR="009D5179" w:rsidTr="009D5179">
        <w:trPr>
          <w:trHeight w:val="295"/>
        </w:trPr>
        <w:tc>
          <w:tcPr>
            <w:tcW w:w="1702" w:type="dxa"/>
            <w:vMerge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27 сентября - «День дошкольного работника»</w:t>
            </w:r>
          </w:p>
        </w:tc>
      </w:tr>
      <w:tr w:rsidR="009D5179" w:rsidTr="009D5179">
        <w:trPr>
          <w:trHeight w:val="365"/>
        </w:trPr>
        <w:tc>
          <w:tcPr>
            <w:tcW w:w="1702" w:type="dxa"/>
            <w:vMerge w:val="restart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 xml:space="preserve">Октябрь 2023    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1 октября - День пожилого человека</w:t>
            </w:r>
          </w:p>
        </w:tc>
      </w:tr>
      <w:tr w:rsidR="009D5179" w:rsidTr="009D5179">
        <w:trPr>
          <w:trHeight w:val="173"/>
        </w:trPr>
        <w:tc>
          <w:tcPr>
            <w:tcW w:w="1702" w:type="dxa"/>
            <w:vMerge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Осенние праздники – развлечения</w:t>
            </w:r>
          </w:p>
        </w:tc>
      </w:tr>
      <w:tr w:rsidR="009D5179" w:rsidTr="009D5179">
        <w:trPr>
          <w:trHeight w:val="278"/>
        </w:trPr>
        <w:tc>
          <w:tcPr>
            <w:tcW w:w="1702" w:type="dxa"/>
            <w:vMerge w:val="restart"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 xml:space="preserve">Ноябрь 2023 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C00000"/>
                <w:sz w:val="24"/>
              </w:rPr>
              <w:t>3 ноября</w:t>
            </w:r>
            <w:r w:rsidRPr="001252C5">
              <w:rPr>
                <w:b w:val="0"/>
                <w:color w:val="auto"/>
                <w:sz w:val="24"/>
              </w:rPr>
              <w:t xml:space="preserve"> - день рождения поэта, драматурга, переводчика </w:t>
            </w:r>
          </w:p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auto"/>
                <w:sz w:val="24"/>
              </w:rPr>
              <w:t>Самуила Яковлевича Маршака (1887 - 1964)</w:t>
            </w:r>
          </w:p>
        </w:tc>
      </w:tr>
      <w:tr w:rsidR="009D5179" w:rsidTr="009D5179">
        <w:trPr>
          <w:trHeight w:val="242"/>
        </w:trPr>
        <w:tc>
          <w:tcPr>
            <w:tcW w:w="1702" w:type="dxa"/>
            <w:vMerge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C00000"/>
                <w:sz w:val="24"/>
              </w:rPr>
              <w:t>27 ноября</w:t>
            </w:r>
            <w:r w:rsidRPr="001252C5">
              <w:rPr>
                <w:b w:val="0"/>
                <w:color w:val="auto"/>
                <w:sz w:val="24"/>
              </w:rPr>
              <w:t xml:space="preserve"> -      День матери в России  (Развлечения с участием  мам)</w:t>
            </w:r>
          </w:p>
        </w:tc>
      </w:tr>
      <w:tr w:rsidR="009D5179" w:rsidTr="009D5179">
        <w:trPr>
          <w:trHeight w:val="537"/>
        </w:trPr>
        <w:tc>
          <w:tcPr>
            <w:tcW w:w="1702" w:type="dxa"/>
            <w:vMerge/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1252C5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1252C5">
              <w:rPr>
                <w:b w:val="0"/>
                <w:color w:val="C00000"/>
                <w:sz w:val="24"/>
              </w:rPr>
              <w:t>30 ноября:</w:t>
            </w:r>
            <w:r w:rsidRPr="001252C5">
              <w:rPr>
                <w:b w:val="0"/>
                <w:color w:val="auto"/>
                <w:sz w:val="24"/>
              </w:rPr>
              <w:t xml:space="preserve">     День Государственного герба Российской Федерации.</w:t>
            </w:r>
          </w:p>
        </w:tc>
      </w:tr>
      <w:tr w:rsidR="009D5179" w:rsidTr="009D5179">
        <w:trPr>
          <w:trHeight w:val="377"/>
        </w:trPr>
        <w:tc>
          <w:tcPr>
            <w:tcW w:w="1702" w:type="dxa"/>
            <w:vMerge w:val="restart"/>
          </w:tcPr>
          <w:p w:rsidR="009D5179" w:rsidRPr="002A7FA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2A7FA2">
              <w:rPr>
                <w:b w:val="0"/>
                <w:color w:val="auto"/>
                <w:sz w:val="24"/>
              </w:rPr>
              <w:t>Декабрь 2023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2A7FA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2A7FA2">
              <w:rPr>
                <w:b w:val="0"/>
                <w:color w:val="C00000"/>
                <w:sz w:val="24"/>
              </w:rPr>
              <w:t>3 декабря</w:t>
            </w:r>
            <w:r w:rsidRPr="002A7FA2">
              <w:rPr>
                <w:b w:val="0"/>
                <w:color w:val="auto"/>
                <w:sz w:val="24"/>
              </w:rPr>
              <w:t xml:space="preserve"> -    День неизвестного солдата</w:t>
            </w:r>
          </w:p>
        </w:tc>
      </w:tr>
      <w:tr w:rsidR="009D5179" w:rsidTr="009D5179">
        <w:trPr>
          <w:trHeight w:val="242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D5179" w:rsidRPr="002A7FA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color w:val="C00000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                                                            </w:t>
            </w:r>
            <w:r w:rsidRPr="00A73242">
              <w:rPr>
                <w:color w:val="C00000"/>
                <w:sz w:val="24"/>
              </w:rPr>
              <w:t>Новогодние утренники</w:t>
            </w:r>
          </w:p>
        </w:tc>
      </w:tr>
      <w:tr w:rsidR="009D5179" w:rsidTr="009D5179">
        <w:trPr>
          <w:trHeight w:val="24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5179" w:rsidRPr="002A7FA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2A7FA2">
              <w:rPr>
                <w:b w:val="0"/>
                <w:color w:val="auto"/>
                <w:sz w:val="24"/>
              </w:rPr>
              <w:t xml:space="preserve">Январь 2024  </w:t>
            </w:r>
          </w:p>
          <w:p w:rsidR="009D5179" w:rsidRPr="002A7FA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</w:tcBorders>
          </w:tcPr>
          <w:p w:rsidR="009D5179" w:rsidRPr="005E31A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C00000"/>
                <w:sz w:val="24"/>
              </w:rPr>
              <w:t xml:space="preserve">  </w:t>
            </w:r>
            <w:proofErr w:type="gramStart"/>
            <w:r w:rsidRPr="002A7FA2">
              <w:rPr>
                <w:b w:val="0"/>
                <w:color w:val="C00000"/>
                <w:sz w:val="24"/>
              </w:rPr>
              <w:t>С 09 по 12 января</w:t>
            </w:r>
            <w:r w:rsidRPr="002A7FA2">
              <w:rPr>
                <w:b w:val="0"/>
                <w:color w:val="auto"/>
                <w:sz w:val="24"/>
              </w:rPr>
              <w:t xml:space="preserve"> -  Дагестанские  национальные  игры  для детей  (игровые забавы с</w:t>
            </w:r>
            <w:r>
              <w:rPr>
                <w:b w:val="0"/>
                <w:color w:val="auto"/>
                <w:sz w:val="24"/>
              </w:rPr>
              <w:t xml:space="preserve">  </w:t>
            </w:r>
            <w:r w:rsidRPr="002A7FA2">
              <w:rPr>
                <w:b w:val="0"/>
                <w:color w:val="auto"/>
                <w:sz w:val="24"/>
              </w:rPr>
              <w:t>использованием фольклора, театрализованные представ</w:t>
            </w:r>
            <w:r>
              <w:rPr>
                <w:b w:val="0"/>
                <w:color w:val="auto"/>
                <w:sz w:val="24"/>
              </w:rPr>
              <w:t xml:space="preserve">ления, спортивные развлечения  </w:t>
            </w:r>
            <w:r w:rsidRPr="002A7FA2">
              <w:rPr>
                <w:b w:val="0"/>
                <w:color w:val="auto"/>
                <w:sz w:val="24"/>
              </w:rPr>
              <w:t xml:space="preserve"> в группах и на улице</w:t>
            </w:r>
            <w:proofErr w:type="gramEnd"/>
          </w:p>
        </w:tc>
      </w:tr>
      <w:tr w:rsidR="009D5179" w:rsidTr="009D5179">
        <w:trPr>
          <w:trHeight w:val="485"/>
        </w:trPr>
        <w:tc>
          <w:tcPr>
            <w:tcW w:w="1702" w:type="dxa"/>
            <w:tcBorders>
              <w:top w:val="single" w:sz="4" w:space="0" w:color="auto"/>
            </w:tcBorders>
          </w:tcPr>
          <w:p w:rsidR="009D5179" w:rsidRPr="002A7FA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</w:tcPr>
          <w:p w:rsidR="009D5179" w:rsidRPr="002A7FA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2A7FA2">
              <w:rPr>
                <w:b w:val="0"/>
                <w:color w:val="C00000"/>
                <w:sz w:val="24"/>
              </w:rPr>
              <w:t>27 января</w:t>
            </w:r>
            <w:r w:rsidRPr="002A7FA2">
              <w:rPr>
                <w:b w:val="0"/>
                <w:color w:val="auto"/>
                <w:sz w:val="24"/>
              </w:rPr>
              <w:t xml:space="preserve"> - </w:t>
            </w:r>
            <w:r>
              <w:rPr>
                <w:b w:val="0"/>
                <w:color w:val="auto"/>
                <w:sz w:val="24"/>
              </w:rPr>
              <w:t>День полного освобождения Ленин</w:t>
            </w:r>
            <w:r w:rsidRPr="002A7FA2">
              <w:rPr>
                <w:b w:val="0"/>
                <w:color w:val="auto"/>
                <w:sz w:val="24"/>
              </w:rPr>
              <w:t>града от фашистской блокады.</w:t>
            </w:r>
          </w:p>
        </w:tc>
      </w:tr>
      <w:tr w:rsidR="009D5179" w:rsidTr="009D5179">
        <w:tc>
          <w:tcPr>
            <w:tcW w:w="1702" w:type="dxa"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5E31A7">
              <w:rPr>
                <w:b w:val="0"/>
                <w:color w:val="auto"/>
                <w:sz w:val="24"/>
              </w:rPr>
              <w:t xml:space="preserve">Февраль </w:t>
            </w:r>
            <w:r w:rsidRPr="005E31A7">
              <w:rPr>
                <w:b w:val="0"/>
                <w:color w:val="auto"/>
              </w:rPr>
              <w:t xml:space="preserve">2024   </w:t>
            </w:r>
            <w:r w:rsidRPr="005E31A7">
              <w:rPr>
                <w:b w:val="0"/>
                <w:color w:val="auto"/>
                <w:sz w:val="24"/>
              </w:rPr>
              <w:t xml:space="preserve">  </w:t>
            </w:r>
          </w:p>
        </w:tc>
        <w:tc>
          <w:tcPr>
            <w:tcW w:w="8896" w:type="dxa"/>
            <w:gridSpan w:val="3"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594C5F">
              <w:rPr>
                <w:b w:val="0"/>
                <w:color w:val="C00000"/>
                <w:sz w:val="24"/>
              </w:rPr>
              <w:t>23 февраля</w:t>
            </w:r>
            <w:r w:rsidRPr="00A73242">
              <w:rPr>
                <w:b w:val="0"/>
                <w:color w:val="auto"/>
                <w:sz w:val="24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4"/>
              </w:rPr>
              <w:t>-«</w:t>
            </w:r>
            <w:proofErr w:type="gramEnd"/>
            <w:r>
              <w:rPr>
                <w:b w:val="0"/>
                <w:color w:val="auto"/>
                <w:sz w:val="24"/>
              </w:rPr>
              <w:t>День защитника Отечества»</w:t>
            </w:r>
            <w:r w:rsidRPr="00A73242">
              <w:rPr>
                <w:b w:val="0"/>
                <w:color w:val="auto"/>
                <w:sz w:val="24"/>
              </w:rPr>
              <w:t>(спорт</w:t>
            </w:r>
            <w:r>
              <w:rPr>
                <w:b w:val="0"/>
                <w:color w:val="auto"/>
                <w:sz w:val="24"/>
              </w:rPr>
              <w:t xml:space="preserve"> -</w:t>
            </w:r>
            <w:r w:rsidRPr="00A73242">
              <w:rPr>
                <w:b w:val="0"/>
                <w:color w:val="auto"/>
                <w:sz w:val="24"/>
              </w:rPr>
              <w:t xml:space="preserve">е праздники и развлечения) </w:t>
            </w:r>
          </w:p>
        </w:tc>
      </w:tr>
      <w:tr w:rsidR="009D5179" w:rsidTr="009D5179">
        <w:trPr>
          <w:trHeight w:val="365"/>
        </w:trPr>
        <w:tc>
          <w:tcPr>
            <w:tcW w:w="1702" w:type="dxa"/>
            <w:vMerge w:val="restart"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A73242">
              <w:rPr>
                <w:b w:val="0"/>
                <w:color w:val="auto"/>
                <w:sz w:val="24"/>
              </w:rPr>
              <w:t>Март 2024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594C5F">
              <w:rPr>
                <w:b w:val="0"/>
                <w:color w:val="C00000"/>
                <w:sz w:val="24"/>
              </w:rPr>
              <w:t>3 марта</w:t>
            </w:r>
            <w:r w:rsidRPr="00A73242">
              <w:rPr>
                <w:b w:val="0"/>
                <w:color w:val="auto"/>
                <w:sz w:val="24"/>
              </w:rPr>
              <w:t xml:space="preserve"> - день рождения Константина Дмитриевича Ушинского</w:t>
            </w:r>
          </w:p>
        </w:tc>
      </w:tr>
      <w:tr w:rsidR="009D5179" w:rsidTr="009D5179">
        <w:trPr>
          <w:trHeight w:val="450"/>
        </w:trPr>
        <w:tc>
          <w:tcPr>
            <w:tcW w:w="1702" w:type="dxa"/>
            <w:vMerge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594C5F">
              <w:rPr>
                <w:b w:val="0"/>
                <w:color w:val="C00000"/>
                <w:sz w:val="24"/>
              </w:rPr>
              <w:t>8 марта</w:t>
            </w:r>
            <w:r w:rsidRPr="00A73242">
              <w:rPr>
                <w:b w:val="0"/>
                <w:color w:val="auto"/>
                <w:sz w:val="24"/>
              </w:rPr>
              <w:t xml:space="preserve"> - Международный женский день (Праздник мам)</w:t>
            </w:r>
          </w:p>
        </w:tc>
      </w:tr>
      <w:tr w:rsidR="009D5179" w:rsidTr="009D5179">
        <w:trPr>
          <w:trHeight w:val="1007"/>
        </w:trPr>
        <w:tc>
          <w:tcPr>
            <w:tcW w:w="1702" w:type="dxa"/>
            <w:vMerge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5E31A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594C5F">
              <w:rPr>
                <w:b w:val="0"/>
                <w:color w:val="C00000"/>
                <w:sz w:val="24"/>
              </w:rPr>
              <w:t>С 11 по 17 марта</w:t>
            </w:r>
            <w:r w:rsidRPr="00A73242">
              <w:rPr>
                <w:b w:val="0"/>
                <w:color w:val="auto"/>
                <w:sz w:val="24"/>
              </w:rPr>
              <w:t xml:space="preserve"> -  «Встречаем  весну» (игровые забавы с использованием фольклора народов  Дагестана, театрализованные представления, спортивные развлечения в группах и на улице)</w:t>
            </w:r>
          </w:p>
        </w:tc>
      </w:tr>
      <w:tr w:rsidR="009D5179" w:rsidTr="009D5179">
        <w:trPr>
          <w:trHeight w:val="364"/>
        </w:trPr>
        <w:tc>
          <w:tcPr>
            <w:tcW w:w="1702" w:type="dxa"/>
            <w:vMerge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</w:rPr>
            </w:pPr>
            <w:r>
              <w:t xml:space="preserve"> </w:t>
            </w:r>
            <w:r w:rsidRPr="005E31A7">
              <w:rPr>
                <w:b w:val="0"/>
                <w:color w:val="C00000"/>
              </w:rPr>
              <w:t>22. марта</w:t>
            </w:r>
            <w:r>
              <w:rPr>
                <w:b w:val="0"/>
                <w:color w:val="auto"/>
              </w:rPr>
              <w:t xml:space="preserve"> - </w:t>
            </w:r>
            <w:r w:rsidRPr="005E31A7">
              <w:rPr>
                <w:b w:val="0"/>
                <w:color w:val="auto"/>
              </w:rPr>
              <w:t>День  первой  борозды. Старинный  обрядовый  праздник народов  Дагестана</w:t>
            </w:r>
          </w:p>
        </w:tc>
      </w:tr>
      <w:tr w:rsidR="009D5179" w:rsidTr="009D5179">
        <w:trPr>
          <w:trHeight w:val="303"/>
        </w:trPr>
        <w:tc>
          <w:tcPr>
            <w:tcW w:w="1702" w:type="dxa"/>
            <w:vMerge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18 марта:</w:t>
            </w:r>
            <w:r>
              <w:rPr>
                <w:b w:val="0"/>
                <w:color w:val="auto"/>
                <w:sz w:val="24"/>
              </w:rPr>
              <w:t xml:space="preserve"> День воссоеди</w:t>
            </w:r>
            <w:r w:rsidRPr="00A73242">
              <w:rPr>
                <w:b w:val="0"/>
                <w:color w:val="auto"/>
                <w:sz w:val="24"/>
              </w:rPr>
              <w:t>нения Крыма с Россией;</w:t>
            </w:r>
          </w:p>
        </w:tc>
      </w:tr>
      <w:tr w:rsidR="009D5179" w:rsidTr="009D5179">
        <w:trPr>
          <w:trHeight w:val="349"/>
        </w:trPr>
        <w:tc>
          <w:tcPr>
            <w:tcW w:w="1702" w:type="dxa"/>
            <w:vMerge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5E31A7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22 марта</w:t>
            </w:r>
            <w:r w:rsidRPr="00A73242">
              <w:rPr>
                <w:b w:val="0"/>
                <w:color w:val="auto"/>
                <w:sz w:val="24"/>
              </w:rPr>
              <w:t xml:space="preserve"> – Сороки или жаворонки (встреча перелетных птиц), «День воды»</w:t>
            </w:r>
          </w:p>
        </w:tc>
      </w:tr>
      <w:tr w:rsidR="009D5179" w:rsidTr="009D5179">
        <w:trPr>
          <w:trHeight w:val="243"/>
        </w:trPr>
        <w:tc>
          <w:tcPr>
            <w:tcW w:w="1702" w:type="dxa"/>
            <w:vMerge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27 марта</w:t>
            </w:r>
            <w:r w:rsidRPr="00A73242">
              <w:rPr>
                <w:b w:val="0"/>
                <w:color w:val="auto"/>
                <w:sz w:val="24"/>
              </w:rPr>
              <w:t>: Всемирный день театра</w:t>
            </w:r>
          </w:p>
        </w:tc>
      </w:tr>
      <w:tr w:rsidR="009D5179" w:rsidTr="009D5179">
        <w:trPr>
          <w:trHeight w:val="295"/>
        </w:trPr>
        <w:tc>
          <w:tcPr>
            <w:tcW w:w="1702" w:type="dxa"/>
            <w:vMerge w:val="restart"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A73242">
              <w:rPr>
                <w:b w:val="0"/>
                <w:color w:val="auto"/>
                <w:sz w:val="24"/>
              </w:rPr>
              <w:t>Апрель 2024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7 апреля</w:t>
            </w:r>
            <w:r w:rsidRPr="00A73242">
              <w:rPr>
                <w:b w:val="0"/>
                <w:color w:val="auto"/>
                <w:sz w:val="24"/>
              </w:rPr>
              <w:t xml:space="preserve"> - Всемирный День здоровья</w:t>
            </w:r>
          </w:p>
        </w:tc>
      </w:tr>
      <w:tr w:rsidR="009D5179" w:rsidTr="009D5179">
        <w:trPr>
          <w:trHeight w:val="337"/>
        </w:trPr>
        <w:tc>
          <w:tcPr>
            <w:tcW w:w="1702" w:type="dxa"/>
            <w:vMerge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1 апреля</w:t>
            </w:r>
            <w:r w:rsidRPr="00A73242">
              <w:rPr>
                <w:b w:val="0"/>
                <w:color w:val="auto"/>
                <w:sz w:val="24"/>
              </w:rPr>
              <w:t xml:space="preserve"> «День смеха», </w:t>
            </w:r>
            <w:r>
              <w:rPr>
                <w:b w:val="0"/>
                <w:color w:val="auto"/>
                <w:sz w:val="24"/>
              </w:rPr>
              <w:t xml:space="preserve"> </w:t>
            </w:r>
          </w:p>
        </w:tc>
      </w:tr>
      <w:tr w:rsidR="009D5179" w:rsidTr="009D5179">
        <w:trPr>
          <w:trHeight w:val="373"/>
        </w:trPr>
        <w:tc>
          <w:tcPr>
            <w:tcW w:w="1702" w:type="dxa"/>
            <w:vMerge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23 апреля</w:t>
            </w:r>
            <w:r w:rsidRPr="00A73242">
              <w:rPr>
                <w:b w:val="0"/>
                <w:color w:val="auto"/>
                <w:sz w:val="24"/>
              </w:rPr>
              <w:t xml:space="preserve"> «Всемирный день книги»</w:t>
            </w:r>
          </w:p>
        </w:tc>
      </w:tr>
      <w:tr w:rsidR="009D5179" w:rsidTr="009D5179">
        <w:trPr>
          <w:trHeight w:val="382"/>
        </w:trPr>
        <w:tc>
          <w:tcPr>
            <w:tcW w:w="1702" w:type="dxa"/>
            <w:vMerge/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12 апреля</w:t>
            </w:r>
            <w:r w:rsidRPr="00A73242">
              <w:rPr>
                <w:b w:val="0"/>
                <w:color w:val="auto"/>
                <w:sz w:val="24"/>
              </w:rPr>
              <w:t xml:space="preserve"> - «День космонавтики»</w:t>
            </w:r>
          </w:p>
        </w:tc>
      </w:tr>
      <w:tr w:rsidR="009D5179" w:rsidTr="009D5179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A73242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22 апреля</w:t>
            </w:r>
            <w:r w:rsidRPr="00A73242">
              <w:rPr>
                <w:b w:val="0"/>
                <w:color w:val="auto"/>
                <w:sz w:val="24"/>
              </w:rPr>
              <w:t xml:space="preserve"> - «День Земли» (мероприятия с отрядом </w:t>
            </w:r>
            <w:proofErr w:type="spellStart"/>
            <w:r w:rsidRPr="00A73242">
              <w:rPr>
                <w:b w:val="0"/>
                <w:color w:val="auto"/>
                <w:sz w:val="24"/>
              </w:rPr>
              <w:t>Эколят</w:t>
            </w:r>
            <w:proofErr w:type="spellEnd"/>
            <w:r w:rsidRPr="00A73242">
              <w:rPr>
                <w:b w:val="0"/>
                <w:color w:val="auto"/>
                <w:sz w:val="24"/>
              </w:rPr>
              <w:t xml:space="preserve"> - дошколят)</w:t>
            </w:r>
          </w:p>
        </w:tc>
      </w:tr>
      <w:tr w:rsidR="009D5179" w:rsidRPr="00594C5F" w:rsidTr="009D5179">
        <w:trPr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594C5F">
              <w:rPr>
                <w:b w:val="0"/>
                <w:color w:val="auto"/>
                <w:sz w:val="24"/>
              </w:rPr>
              <w:t>Май 2024</w:t>
            </w:r>
          </w:p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594C5F">
              <w:rPr>
                <w:b w:val="0"/>
                <w:color w:val="auto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 xml:space="preserve">    </w:t>
            </w:r>
            <w:r w:rsidRPr="004029FA">
              <w:rPr>
                <w:b w:val="0"/>
                <w:color w:val="C00000"/>
                <w:sz w:val="24"/>
              </w:rPr>
              <w:t>С 4  по 8  мая</w:t>
            </w:r>
            <w:r>
              <w:rPr>
                <w:b w:val="0"/>
                <w:color w:val="auto"/>
                <w:sz w:val="24"/>
              </w:rPr>
              <w:t xml:space="preserve">    -    </w:t>
            </w:r>
            <w:r w:rsidRPr="00594C5F">
              <w:rPr>
                <w:b w:val="0"/>
                <w:color w:val="auto"/>
                <w:sz w:val="24"/>
              </w:rPr>
              <w:t xml:space="preserve">«Весенние забавы»  -   </w:t>
            </w:r>
            <w:proofErr w:type="spellStart"/>
            <w:r w:rsidRPr="00594C5F">
              <w:rPr>
                <w:b w:val="0"/>
                <w:color w:val="auto"/>
                <w:sz w:val="24"/>
              </w:rPr>
              <w:t>Досуговые</w:t>
            </w:r>
            <w:proofErr w:type="spellEnd"/>
            <w:r w:rsidRPr="00594C5F">
              <w:rPr>
                <w:b w:val="0"/>
                <w:color w:val="auto"/>
                <w:sz w:val="24"/>
              </w:rPr>
              <w:t xml:space="preserve">   развлечения</w:t>
            </w:r>
          </w:p>
        </w:tc>
      </w:tr>
      <w:tr w:rsidR="009D5179" w:rsidRPr="00594C5F" w:rsidTr="009D5179">
        <w:trPr>
          <w:trHeight w:val="260"/>
        </w:trPr>
        <w:tc>
          <w:tcPr>
            <w:tcW w:w="1702" w:type="dxa"/>
            <w:vMerge/>
            <w:tcBorders>
              <w:top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9 мая</w:t>
            </w:r>
            <w:r w:rsidRPr="00594C5F">
              <w:rPr>
                <w:b w:val="0"/>
                <w:color w:val="auto"/>
                <w:sz w:val="24"/>
              </w:rPr>
              <w:t xml:space="preserve"> - «День Победы»</w:t>
            </w:r>
          </w:p>
        </w:tc>
      </w:tr>
      <w:tr w:rsidR="009D5179" w:rsidRPr="00594C5F" w:rsidTr="009D5179">
        <w:trPr>
          <w:trHeight w:val="229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594C5F">
              <w:rPr>
                <w:b w:val="0"/>
                <w:color w:val="auto"/>
                <w:sz w:val="24"/>
              </w:rPr>
              <w:t>Выпускной бал</w:t>
            </w:r>
          </w:p>
        </w:tc>
      </w:tr>
      <w:tr w:rsidR="009D5179" w:rsidRPr="00594C5F" w:rsidTr="009D5179">
        <w:trPr>
          <w:trHeight w:val="319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594C5F">
              <w:rPr>
                <w:b w:val="0"/>
                <w:color w:val="auto"/>
                <w:sz w:val="24"/>
              </w:rPr>
              <w:t>Июнь 2024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1 июня</w:t>
            </w:r>
            <w:r w:rsidRPr="00594C5F">
              <w:rPr>
                <w:b w:val="0"/>
                <w:color w:val="auto"/>
                <w:sz w:val="24"/>
              </w:rPr>
              <w:t xml:space="preserve"> - «День защиты детей» (музыкально – спортивный праздник)</w:t>
            </w:r>
          </w:p>
        </w:tc>
      </w:tr>
      <w:tr w:rsidR="009D5179" w:rsidRPr="00594C5F" w:rsidTr="009D5179">
        <w:trPr>
          <w:trHeight w:val="208"/>
        </w:trPr>
        <w:tc>
          <w:tcPr>
            <w:tcW w:w="1702" w:type="dxa"/>
            <w:vMerge/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5 июня</w:t>
            </w:r>
            <w:r w:rsidRPr="00594C5F">
              <w:rPr>
                <w:b w:val="0"/>
                <w:color w:val="auto"/>
                <w:sz w:val="24"/>
              </w:rPr>
              <w:t xml:space="preserve"> - День эколога и </w:t>
            </w:r>
            <w:r>
              <w:rPr>
                <w:b w:val="0"/>
                <w:color w:val="auto"/>
                <w:sz w:val="24"/>
              </w:rPr>
              <w:t>всемирный день защи</w:t>
            </w:r>
            <w:r w:rsidRPr="00594C5F">
              <w:rPr>
                <w:b w:val="0"/>
                <w:color w:val="auto"/>
                <w:sz w:val="24"/>
              </w:rPr>
              <w:t xml:space="preserve">ты окружающей среды. </w:t>
            </w:r>
          </w:p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(мероприятия с отря</w:t>
            </w:r>
            <w:r w:rsidRPr="00594C5F">
              <w:rPr>
                <w:b w:val="0"/>
                <w:color w:val="auto"/>
                <w:sz w:val="24"/>
              </w:rPr>
              <w:t xml:space="preserve">дом </w:t>
            </w:r>
            <w:r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594C5F">
              <w:rPr>
                <w:b w:val="0"/>
                <w:color w:val="auto"/>
                <w:sz w:val="24"/>
              </w:rPr>
              <w:t>Эколят</w:t>
            </w:r>
            <w:proofErr w:type="spellEnd"/>
            <w:r w:rsidRPr="00594C5F">
              <w:rPr>
                <w:b w:val="0"/>
                <w:color w:val="auto"/>
                <w:sz w:val="24"/>
              </w:rPr>
              <w:t xml:space="preserve"> - дошколят)</w:t>
            </w:r>
          </w:p>
        </w:tc>
      </w:tr>
      <w:tr w:rsidR="009D5179" w:rsidRPr="00594C5F" w:rsidTr="009D5179">
        <w:trPr>
          <w:trHeight w:val="295"/>
        </w:trPr>
        <w:tc>
          <w:tcPr>
            <w:tcW w:w="1702" w:type="dxa"/>
            <w:vMerge/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6 июня</w:t>
            </w:r>
            <w:r w:rsidRPr="00594C5F">
              <w:rPr>
                <w:b w:val="0"/>
                <w:color w:val="auto"/>
                <w:sz w:val="24"/>
              </w:rPr>
              <w:t xml:space="preserve"> - День русского языка (день рождения А.С. Пушкина)</w:t>
            </w:r>
          </w:p>
        </w:tc>
      </w:tr>
      <w:tr w:rsidR="009D5179" w:rsidRPr="00594C5F" w:rsidTr="009D5179">
        <w:trPr>
          <w:trHeight w:val="226"/>
        </w:trPr>
        <w:tc>
          <w:tcPr>
            <w:tcW w:w="1702" w:type="dxa"/>
            <w:vMerge/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12 июня</w:t>
            </w:r>
            <w:r w:rsidRPr="00594C5F">
              <w:rPr>
                <w:b w:val="0"/>
                <w:color w:val="auto"/>
                <w:sz w:val="24"/>
              </w:rPr>
              <w:t xml:space="preserve"> - День России</w:t>
            </w:r>
          </w:p>
        </w:tc>
      </w:tr>
      <w:tr w:rsidR="009D5179" w:rsidRPr="00594C5F" w:rsidTr="009D5179">
        <w:trPr>
          <w:trHeight w:val="278"/>
        </w:trPr>
        <w:tc>
          <w:tcPr>
            <w:tcW w:w="1702" w:type="dxa"/>
            <w:vMerge/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</w:tcBorders>
          </w:tcPr>
          <w:p w:rsidR="009D5179" w:rsidRPr="00594C5F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4029FA">
              <w:rPr>
                <w:b w:val="0"/>
                <w:color w:val="C00000"/>
                <w:sz w:val="24"/>
              </w:rPr>
              <w:t>28 июня</w:t>
            </w:r>
            <w:r w:rsidRPr="00594C5F">
              <w:rPr>
                <w:b w:val="0"/>
                <w:color w:val="auto"/>
                <w:sz w:val="24"/>
              </w:rPr>
              <w:t xml:space="preserve"> – День Нептуна. Развлечение</w:t>
            </w:r>
          </w:p>
        </w:tc>
      </w:tr>
    </w:tbl>
    <w:p w:rsidR="009D5179" w:rsidRPr="00594C5F" w:rsidRDefault="009D5179" w:rsidP="009D5179">
      <w:pPr>
        <w:pStyle w:val="3"/>
        <w:spacing w:before="0"/>
        <w:rPr>
          <w:b w:val="0"/>
          <w:color w:val="auto"/>
          <w:sz w:val="24"/>
        </w:rPr>
      </w:pPr>
    </w:p>
    <w:p w:rsidR="0034034B" w:rsidRDefault="0034034B" w:rsidP="009D5179">
      <w:pPr>
        <w:pStyle w:val="3"/>
        <w:spacing w:before="0"/>
        <w:rPr>
          <w:color w:val="215868" w:themeColor="accent5" w:themeShade="80"/>
          <w:sz w:val="24"/>
        </w:rPr>
      </w:pPr>
    </w:p>
    <w:p w:rsidR="0034034B" w:rsidRDefault="0034034B" w:rsidP="009D5179">
      <w:pPr>
        <w:pStyle w:val="3"/>
        <w:spacing w:before="0"/>
        <w:rPr>
          <w:color w:val="215868" w:themeColor="accent5" w:themeShade="80"/>
          <w:sz w:val="24"/>
        </w:rPr>
      </w:pPr>
    </w:p>
    <w:p w:rsidR="009D5179" w:rsidRPr="004029FA" w:rsidRDefault="009D5179" w:rsidP="009D5179">
      <w:pPr>
        <w:pStyle w:val="3"/>
        <w:spacing w:before="0"/>
        <w:rPr>
          <w:color w:val="984806" w:themeColor="accent6" w:themeShade="80"/>
          <w:sz w:val="24"/>
        </w:rPr>
      </w:pPr>
      <w:r w:rsidRPr="0034034B">
        <w:rPr>
          <w:color w:val="984806" w:themeColor="accent6" w:themeShade="80"/>
          <w:sz w:val="24"/>
        </w:rPr>
        <w:t>Вариативная  часть  Образовательной  Программы  формируется  педагогами,  родителями   МКДОУ детского сада №3,</w:t>
      </w:r>
      <w:r w:rsidRPr="0034034B">
        <w:rPr>
          <w:b w:val="0"/>
          <w:color w:val="984806" w:themeColor="accent6" w:themeShade="80"/>
          <w:sz w:val="24"/>
        </w:rPr>
        <w:t xml:space="preserve">  </w:t>
      </w:r>
      <w:r w:rsidRPr="004029FA">
        <w:rPr>
          <w:b w:val="0"/>
          <w:color w:val="auto"/>
          <w:sz w:val="24"/>
        </w:rPr>
        <w:t>в рамках сетевого взаимодействия с</w:t>
      </w:r>
      <w:r>
        <w:rPr>
          <w:b w:val="0"/>
          <w:color w:val="auto"/>
          <w:sz w:val="24"/>
        </w:rPr>
        <w:t xml:space="preserve"> сетевыми и  социальными партне</w:t>
      </w:r>
      <w:r w:rsidRPr="004029FA">
        <w:rPr>
          <w:b w:val="0"/>
          <w:color w:val="auto"/>
          <w:sz w:val="24"/>
        </w:rPr>
        <w:t>рами  (</w:t>
      </w:r>
      <w:proofErr w:type="gramStart"/>
      <w:r w:rsidRPr="004029FA">
        <w:rPr>
          <w:b w:val="0"/>
          <w:color w:val="auto"/>
          <w:sz w:val="24"/>
        </w:rPr>
        <w:t>согласно</w:t>
      </w:r>
      <w:proofErr w:type="gramEnd"/>
      <w:r w:rsidRPr="004029FA">
        <w:rPr>
          <w:b w:val="0"/>
          <w:color w:val="auto"/>
          <w:sz w:val="24"/>
        </w:rPr>
        <w:t>, разработанных  планов)  и  определяет содержание дополнительной образовательной и воспитательной деятельности.</w:t>
      </w:r>
    </w:p>
    <w:p w:rsidR="009D5179" w:rsidRPr="004029FA" w:rsidRDefault="009D5179" w:rsidP="009D5179">
      <w:pPr>
        <w:pStyle w:val="3"/>
        <w:spacing w:before="0"/>
        <w:rPr>
          <w:color w:val="215868" w:themeColor="accent5" w:themeShade="80"/>
          <w:sz w:val="24"/>
        </w:rPr>
      </w:pPr>
      <w:r w:rsidRPr="004029FA">
        <w:rPr>
          <w:color w:val="215868" w:themeColor="accent5" w:themeShade="80"/>
          <w:sz w:val="24"/>
        </w:rPr>
        <w:t>Её содержание включает в себя:</w:t>
      </w:r>
    </w:p>
    <w:p w:rsidR="009D5179" w:rsidRPr="004029FA" w:rsidRDefault="009D5179" w:rsidP="009D5179">
      <w:pPr>
        <w:pStyle w:val="3"/>
        <w:spacing w:before="0"/>
        <w:rPr>
          <w:b w:val="0"/>
          <w:color w:val="000000" w:themeColor="text1"/>
          <w:sz w:val="24"/>
        </w:rPr>
      </w:pPr>
      <w:r w:rsidRPr="004029FA">
        <w:rPr>
          <w:b w:val="0"/>
          <w:color w:val="000000" w:themeColor="text1"/>
          <w:sz w:val="24"/>
        </w:rPr>
        <w:t>− Проект «</w:t>
      </w:r>
      <w:proofErr w:type="spellStart"/>
      <w:r w:rsidRPr="004029FA">
        <w:rPr>
          <w:b w:val="0"/>
          <w:color w:val="000000" w:themeColor="text1"/>
          <w:sz w:val="24"/>
        </w:rPr>
        <w:t>Эколята</w:t>
      </w:r>
      <w:proofErr w:type="spellEnd"/>
      <w:r w:rsidRPr="004029FA">
        <w:rPr>
          <w:b w:val="0"/>
          <w:color w:val="000000" w:themeColor="text1"/>
          <w:sz w:val="24"/>
        </w:rPr>
        <w:t xml:space="preserve"> – дошколята» - по экологическому воспитанию дошкольников</w:t>
      </w:r>
    </w:p>
    <w:p w:rsidR="009D5179" w:rsidRPr="004029FA" w:rsidRDefault="009D5179" w:rsidP="009D5179">
      <w:pPr>
        <w:pStyle w:val="3"/>
        <w:spacing w:before="0"/>
        <w:rPr>
          <w:b w:val="0"/>
          <w:color w:val="000000" w:themeColor="text1"/>
          <w:sz w:val="24"/>
        </w:rPr>
      </w:pPr>
      <w:r w:rsidRPr="004029FA">
        <w:rPr>
          <w:b w:val="0"/>
          <w:color w:val="000000" w:themeColor="text1"/>
          <w:sz w:val="24"/>
        </w:rPr>
        <w:t xml:space="preserve">− Проект «Веселый светофор» - по профилактике </w:t>
      </w:r>
      <w:proofErr w:type="spellStart"/>
      <w:proofErr w:type="gramStart"/>
      <w:r w:rsidRPr="004029FA">
        <w:rPr>
          <w:b w:val="0"/>
          <w:color w:val="000000" w:themeColor="text1"/>
          <w:sz w:val="24"/>
        </w:rPr>
        <w:t>дорожно</w:t>
      </w:r>
      <w:proofErr w:type="spellEnd"/>
      <w:r w:rsidRPr="004029FA">
        <w:rPr>
          <w:b w:val="0"/>
          <w:color w:val="000000" w:themeColor="text1"/>
          <w:sz w:val="24"/>
        </w:rPr>
        <w:t xml:space="preserve"> - транспортного</w:t>
      </w:r>
      <w:proofErr w:type="gramEnd"/>
      <w:r w:rsidRPr="004029FA">
        <w:rPr>
          <w:b w:val="0"/>
          <w:color w:val="000000" w:themeColor="text1"/>
          <w:sz w:val="24"/>
        </w:rPr>
        <w:t xml:space="preserve"> травматизма</w:t>
      </w:r>
    </w:p>
    <w:p w:rsidR="009D5179" w:rsidRPr="004029FA" w:rsidRDefault="009D5179" w:rsidP="009D5179">
      <w:pPr>
        <w:pStyle w:val="3"/>
        <w:spacing w:before="0"/>
        <w:rPr>
          <w:b w:val="0"/>
          <w:color w:val="000000" w:themeColor="text1"/>
          <w:sz w:val="24"/>
        </w:rPr>
      </w:pPr>
      <w:r w:rsidRPr="004029FA">
        <w:rPr>
          <w:b w:val="0"/>
          <w:color w:val="000000" w:themeColor="text1"/>
          <w:sz w:val="24"/>
        </w:rPr>
        <w:t>− Долгосрочный проект по региональному компоненту «Как у нас  в Дагестане»</w:t>
      </w:r>
    </w:p>
    <w:p w:rsidR="009D5179" w:rsidRPr="004029FA" w:rsidRDefault="009D5179" w:rsidP="009D5179">
      <w:pPr>
        <w:pStyle w:val="3"/>
        <w:spacing w:before="0"/>
        <w:rPr>
          <w:b w:val="0"/>
          <w:color w:val="000000" w:themeColor="text1"/>
          <w:sz w:val="24"/>
        </w:rPr>
      </w:pPr>
      <w:r w:rsidRPr="004029FA">
        <w:rPr>
          <w:b w:val="0"/>
          <w:color w:val="000000" w:themeColor="text1"/>
          <w:sz w:val="24"/>
        </w:rPr>
        <w:t>− Долгосрочный проект «Социальный калейдоскоп»</w:t>
      </w:r>
    </w:p>
    <w:p w:rsidR="009D5179" w:rsidRPr="004029FA" w:rsidRDefault="009D5179" w:rsidP="009D5179">
      <w:pPr>
        <w:pStyle w:val="3"/>
        <w:spacing w:before="0"/>
        <w:rPr>
          <w:b w:val="0"/>
          <w:color w:val="000000" w:themeColor="text1"/>
          <w:sz w:val="24"/>
        </w:rPr>
      </w:pPr>
      <w:r w:rsidRPr="004029FA">
        <w:rPr>
          <w:b w:val="0"/>
          <w:color w:val="000000" w:themeColor="text1"/>
          <w:sz w:val="24"/>
        </w:rPr>
        <w:t>−  Комплексно-целевые программы:</w:t>
      </w:r>
    </w:p>
    <w:p w:rsidR="009D5179" w:rsidRPr="004029FA" w:rsidRDefault="009D5179" w:rsidP="009D5179">
      <w:pPr>
        <w:pStyle w:val="3"/>
        <w:spacing w:before="0"/>
        <w:rPr>
          <w:b w:val="0"/>
          <w:color w:val="000000" w:themeColor="text1"/>
          <w:sz w:val="24"/>
        </w:rPr>
      </w:pPr>
      <w:r w:rsidRPr="004029FA">
        <w:rPr>
          <w:b w:val="0"/>
          <w:color w:val="000000" w:themeColor="text1"/>
          <w:sz w:val="24"/>
        </w:rPr>
        <w:t xml:space="preserve">−  «Организация </w:t>
      </w:r>
      <w:proofErr w:type="spellStart"/>
      <w:r w:rsidRPr="004029FA">
        <w:rPr>
          <w:b w:val="0"/>
          <w:color w:val="000000" w:themeColor="text1"/>
          <w:sz w:val="24"/>
        </w:rPr>
        <w:t>здоровьесберегающего</w:t>
      </w:r>
      <w:proofErr w:type="spellEnd"/>
      <w:r w:rsidRPr="004029FA">
        <w:rPr>
          <w:b w:val="0"/>
          <w:color w:val="000000" w:themeColor="text1"/>
          <w:sz w:val="24"/>
        </w:rPr>
        <w:t xml:space="preserve"> процесса»</w:t>
      </w:r>
    </w:p>
    <w:p w:rsidR="009D5179" w:rsidRPr="004029FA" w:rsidRDefault="009D5179" w:rsidP="009D5179">
      <w:pPr>
        <w:pStyle w:val="3"/>
        <w:spacing w:before="0"/>
        <w:rPr>
          <w:b w:val="0"/>
          <w:color w:val="000000" w:themeColor="text1"/>
          <w:sz w:val="24"/>
        </w:rPr>
      </w:pPr>
      <w:r w:rsidRPr="004029FA">
        <w:rPr>
          <w:b w:val="0"/>
          <w:color w:val="000000" w:themeColor="text1"/>
          <w:sz w:val="24"/>
        </w:rPr>
        <w:t>−  «Организация сотрудничества педагогов, детей и родителей»</w:t>
      </w:r>
    </w:p>
    <w:p w:rsidR="009D5179" w:rsidRPr="004029FA" w:rsidRDefault="009D5179" w:rsidP="009D5179">
      <w:pPr>
        <w:pStyle w:val="3"/>
        <w:rPr>
          <w:b w:val="0"/>
          <w:color w:val="C00000"/>
          <w:sz w:val="24"/>
        </w:rPr>
      </w:pPr>
      <w:r w:rsidRPr="004029FA">
        <w:rPr>
          <w:b w:val="0"/>
          <w:color w:val="C00000"/>
          <w:sz w:val="24"/>
        </w:rPr>
        <w:t>Вариативная часть Образовательной Программы реализуется в течение учебного периода:</w:t>
      </w:r>
    </w:p>
    <w:p w:rsidR="009D5179" w:rsidRDefault="009D5179" w:rsidP="009D5179">
      <w:pPr>
        <w:pStyle w:val="3"/>
        <w:spacing w:before="0"/>
        <w:rPr>
          <w:b w:val="0"/>
          <w:color w:val="auto"/>
        </w:rPr>
      </w:pPr>
      <w:r w:rsidRPr="004029FA">
        <w:rPr>
          <w:b w:val="0"/>
          <w:color w:val="auto"/>
        </w:rPr>
        <w:t>На неделю</w:t>
      </w:r>
      <w:r>
        <w:rPr>
          <w:b w:val="0"/>
          <w:color w:val="auto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276"/>
        <w:gridCol w:w="1359"/>
        <w:gridCol w:w="1625"/>
        <w:gridCol w:w="1518"/>
      </w:tblGrid>
      <w:tr w:rsidR="009D5179" w:rsidRPr="006D6CB9" w:rsidTr="009D5179">
        <w:tc>
          <w:tcPr>
            <w:tcW w:w="2943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Вариативная часть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 xml:space="preserve">  2 </w:t>
            </w:r>
            <w:proofErr w:type="spellStart"/>
            <w:proofErr w:type="gramStart"/>
            <w:r w:rsidRPr="006D6CB9">
              <w:rPr>
                <w:b w:val="0"/>
                <w:color w:val="auto"/>
                <w:sz w:val="24"/>
              </w:rPr>
              <w:t>млад-шая</w:t>
            </w:r>
            <w:proofErr w:type="spellEnd"/>
            <w:proofErr w:type="gramEnd"/>
            <w:r w:rsidRPr="006D6CB9">
              <w:rPr>
                <w:b w:val="0"/>
                <w:color w:val="auto"/>
                <w:sz w:val="24"/>
              </w:rPr>
              <w:t xml:space="preserve"> 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группа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 xml:space="preserve">Средняя 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группа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1359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 xml:space="preserve">Старшая 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группа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1625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proofErr w:type="spellStart"/>
            <w:proofErr w:type="gramStart"/>
            <w:r w:rsidRPr="006D6CB9">
              <w:rPr>
                <w:b w:val="0"/>
                <w:color w:val="auto"/>
                <w:sz w:val="24"/>
              </w:rPr>
              <w:t>продолжи-тельность</w:t>
            </w:r>
            <w:proofErr w:type="spellEnd"/>
            <w:proofErr w:type="gramEnd"/>
            <w:r w:rsidRPr="006D6CB9">
              <w:rPr>
                <w:b w:val="0"/>
                <w:color w:val="auto"/>
                <w:sz w:val="24"/>
              </w:rPr>
              <w:t xml:space="preserve"> в 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ден</w:t>
            </w:r>
            <w:r>
              <w:rPr>
                <w:b w:val="0"/>
                <w:color w:val="auto"/>
                <w:sz w:val="24"/>
              </w:rPr>
              <w:t>ь</w:t>
            </w:r>
          </w:p>
        </w:tc>
        <w:tc>
          <w:tcPr>
            <w:tcW w:w="1518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Итого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% в неделю</w:t>
            </w:r>
          </w:p>
        </w:tc>
      </w:tr>
      <w:tr w:rsidR="009D5179" w:rsidRPr="006D6CB9" w:rsidTr="009D5179">
        <w:tc>
          <w:tcPr>
            <w:tcW w:w="2943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Развлечения 1 раз в неделю (</w:t>
            </w:r>
            <w:proofErr w:type="gramStart"/>
            <w:r w:rsidRPr="006D6CB9">
              <w:rPr>
                <w:b w:val="0"/>
                <w:color w:val="auto"/>
                <w:sz w:val="24"/>
              </w:rPr>
              <w:t>физкультурно-оздоровительное</w:t>
            </w:r>
            <w:proofErr w:type="gramEnd"/>
            <w:r w:rsidRPr="006D6CB9">
              <w:rPr>
                <w:b w:val="0"/>
                <w:color w:val="auto"/>
                <w:sz w:val="24"/>
              </w:rPr>
              <w:t>)</w:t>
            </w:r>
          </w:p>
        </w:tc>
        <w:tc>
          <w:tcPr>
            <w:tcW w:w="1701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1276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1359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1625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20-30 мин</w:t>
            </w:r>
          </w:p>
        </w:tc>
        <w:tc>
          <w:tcPr>
            <w:tcW w:w="1518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0,3% -0,5 %</w:t>
            </w:r>
          </w:p>
        </w:tc>
      </w:tr>
      <w:tr w:rsidR="009D5179" w:rsidRPr="006D6CB9" w:rsidTr="009D5179">
        <w:trPr>
          <w:trHeight w:val="569"/>
        </w:trPr>
        <w:tc>
          <w:tcPr>
            <w:tcW w:w="2943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 xml:space="preserve">Праздник 1 раз </w:t>
            </w:r>
            <w:proofErr w:type="gramStart"/>
            <w:r w:rsidRPr="006D6CB9">
              <w:rPr>
                <w:b w:val="0"/>
                <w:color w:val="auto"/>
                <w:sz w:val="24"/>
              </w:rPr>
              <w:t>в</w:t>
            </w:r>
            <w:proofErr w:type="gramEnd"/>
            <w:r w:rsidRPr="006D6CB9">
              <w:rPr>
                <w:b w:val="0"/>
                <w:color w:val="auto"/>
                <w:sz w:val="24"/>
              </w:rPr>
              <w:t xml:space="preserve"> 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месяц</w:t>
            </w:r>
          </w:p>
        </w:tc>
        <w:tc>
          <w:tcPr>
            <w:tcW w:w="1701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1276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1359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1625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20-30 мин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 xml:space="preserve">или ¼ в </w:t>
            </w:r>
            <w:proofErr w:type="spellStart"/>
            <w:r w:rsidRPr="006D6CB9">
              <w:rPr>
                <w:b w:val="0"/>
                <w:color w:val="auto"/>
                <w:sz w:val="24"/>
              </w:rPr>
              <w:t>нед</w:t>
            </w:r>
            <w:proofErr w:type="spellEnd"/>
            <w:r w:rsidRPr="006D6CB9">
              <w:rPr>
                <w:b w:val="0"/>
                <w:color w:val="auto"/>
                <w:sz w:val="24"/>
              </w:rPr>
              <w:t>.</w:t>
            </w:r>
          </w:p>
        </w:tc>
        <w:tc>
          <w:tcPr>
            <w:tcW w:w="1518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 xml:space="preserve">До 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0,1%</w:t>
            </w:r>
          </w:p>
        </w:tc>
      </w:tr>
      <w:tr w:rsidR="009D5179" w:rsidRPr="006D6CB9" w:rsidTr="009D5179">
        <w:tc>
          <w:tcPr>
            <w:tcW w:w="2943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В дни каникул совместная деятель</w:t>
            </w:r>
            <w:r w:rsidRPr="006D6CB9">
              <w:rPr>
                <w:b w:val="0"/>
                <w:color w:val="auto"/>
                <w:sz w:val="24"/>
              </w:rPr>
              <w:t xml:space="preserve">ность </w:t>
            </w:r>
          </w:p>
        </w:tc>
        <w:tc>
          <w:tcPr>
            <w:tcW w:w="4336" w:type="dxa"/>
            <w:gridSpan w:val="3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Во всех видах детской дея</w:t>
            </w:r>
            <w:r w:rsidRPr="006D6CB9">
              <w:rPr>
                <w:b w:val="0"/>
                <w:color w:val="auto"/>
                <w:sz w:val="24"/>
              </w:rPr>
              <w:t xml:space="preserve">тельности в соответствии с </w:t>
            </w:r>
            <w:r>
              <w:rPr>
                <w:b w:val="0"/>
                <w:color w:val="auto"/>
                <w:sz w:val="24"/>
              </w:rPr>
              <w:t>перспективным планом, в те</w:t>
            </w:r>
            <w:r w:rsidRPr="006D6CB9">
              <w:rPr>
                <w:b w:val="0"/>
                <w:color w:val="auto"/>
                <w:sz w:val="24"/>
              </w:rPr>
              <w:t>чение года</w:t>
            </w:r>
          </w:p>
        </w:tc>
        <w:tc>
          <w:tcPr>
            <w:tcW w:w="1625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 xml:space="preserve">3ч.24 мин </w:t>
            </w:r>
            <w:proofErr w:type="gramStart"/>
            <w:r w:rsidRPr="006D6CB9">
              <w:rPr>
                <w:b w:val="0"/>
                <w:color w:val="auto"/>
                <w:sz w:val="24"/>
              </w:rPr>
              <w:t>в</w:t>
            </w:r>
            <w:proofErr w:type="gramEnd"/>
            <w:r w:rsidRPr="006D6CB9">
              <w:rPr>
                <w:b w:val="0"/>
                <w:color w:val="auto"/>
                <w:sz w:val="24"/>
              </w:rPr>
              <w:t xml:space="preserve"> 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 xml:space="preserve">день 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(204 мин)</w:t>
            </w:r>
          </w:p>
        </w:tc>
        <w:tc>
          <w:tcPr>
            <w:tcW w:w="1518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40%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</w:tr>
      <w:tr w:rsidR="009D5179" w:rsidRPr="006D6CB9" w:rsidTr="009D5179">
        <w:tc>
          <w:tcPr>
            <w:tcW w:w="2943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>Реализация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 w:rsidRPr="006D6CB9">
              <w:rPr>
                <w:b w:val="0"/>
                <w:color w:val="auto"/>
                <w:sz w:val="24"/>
              </w:rPr>
              <w:t xml:space="preserve">проектов </w:t>
            </w:r>
          </w:p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4336" w:type="dxa"/>
            <w:gridSpan w:val="3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Во всех видах детской дея</w:t>
            </w:r>
            <w:r w:rsidRPr="006D6CB9">
              <w:rPr>
                <w:b w:val="0"/>
                <w:color w:val="auto"/>
                <w:sz w:val="24"/>
              </w:rPr>
              <w:t xml:space="preserve">тельности в соответствии с </w:t>
            </w:r>
            <w:r>
              <w:rPr>
                <w:b w:val="0"/>
                <w:color w:val="auto"/>
                <w:sz w:val="24"/>
              </w:rPr>
              <w:t>перспективным планом, в те</w:t>
            </w:r>
            <w:r w:rsidRPr="006D6CB9">
              <w:rPr>
                <w:b w:val="0"/>
                <w:color w:val="auto"/>
                <w:sz w:val="24"/>
              </w:rPr>
              <w:t>чение года</w:t>
            </w:r>
          </w:p>
        </w:tc>
        <w:tc>
          <w:tcPr>
            <w:tcW w:w="1625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  <w:tc>
          <w:tcPr>
            <w:tcW w:w="1518" w:type="dxa"/>
          </w:tcPr>
          <w:p w:rsidR="009D5179" w:rsidRPr="006D6CB9" w:rsidRDefault="009D5179" w:rsidP="009D5179">
            <w:pPr>
              <w:pStyle w:val="3"/>
              <w:spacing w:before="0"/>
              <w:outlineLvl w:val="2"/>
              <w:rPr>
                <w:b w:val="0"/>
                <w:color w:val="auto"/>
                <w:sz w:val="24"/>
              </w:rPr>
            </w:pPr>
          </w:p>
        </w:tc>
      </w:tr>
    </w:tbl>
    <w:p w:rsidR="009D5179" w:rsidRPr="006D6CB9" w:rsidRDefault="009D5179" w:rsidP="009D5179">
      <w:pPr>
        <w:pStyle w:val="3"/>
        <w:spacing w:before="0"/>
        <w:rPr>
          <w:b w:val="0"/>
          <w:color w:val="auto"/>
          <w:sz w:val="24"/>
        </w:rPr>
      </w:pPr>
    </w:p>
    <w:p w:rsidR="009D5179" w:rsidRPr="006D6CB9" w:rsidRDefault="009D5179" w:rsidP="009D5179">
      <w:pPr>
        <w:pStyle w:val="3"/>
        <w:spacing w:before="0" w:line="240" w:lineRule="auto"/>
        <w:rPr>
          <w:b w:val="0"/>
          <w:color w:val="auto"/>
          <w:sz w:val="24"/>
        </w:rPr>
      </w:pPr>
      <w:r w:rsidRPr="006D6CB9">
        <w:rPr>
          <w:b w:val="0"/>
          <w:color w:val="auto"/>
          <w:sz w:val="24"/>
        </w:rPr>
        <w:t>В раннем, младшем и среднем дошкольном возрасте, ре</w:t>
      </w:r>
      <w:r>
        <w:rPr>
          <w:b w:val="0"/>
          <w:color w:val="auto"/>
          <w:sz w:val="24"/>
        </w:rPr>
        <w:t>ализация вариативной части обра</w:t>
      </w:r>
      <w:r w:rsidRPr="006D6CB9">
        <w:rPr>
          <w:b w:val="0"/>
          <w:color w:val="auto"/>
          <w:sz w:val="24"/>
        </w:rPr>
        <w:t>зовательной программы ДОУ осуществляется в совместной деятельности, что составляет 40% (совместная деятельность 4ч.30 мин. из них вариативная часть 3ч.24мин.)</w:t>
      </w:r>
    </w:p>
    <w:p w:rsidR="009D5179" w:rsidRPr="006D6CB9" w:rsidRDefault="009D5179" w:rsidP="009D5179">
      <w:pPr>
        <w:pStyle w:val="3"/>
        <w:spacing w:before="0" w:line="240" w:lineRule="auto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 В</w:t>
      </w:r>
      <w:r w:rsidRPr="006D6CB9">
        <w:rPr>
          <w:b w:val="0"/>
          <w:color w:val="auto"/>
          <w:sz w:val="24"/>
        </w:rPr>
        <w:t xml:space="preserve"> старшем дошкольном возрасте вариативная часть об</w:t>
      </w:r>
      <w:r>
        <w:rPr>
          <w:b w:val="0"/>
          <w:color w:val="auto"/>
          <w:sz w:val="24"/>
        </w:rPr>
        <w:t>разовательной программы реализу</w:t>
      </w:r>
      <w:r w:rsidRPr="006D6CB9">
        <w:rPr>
          <w:b w:val="0"/>
          <w:color w:val="auto"/>
          <w:sz w:val="24"/>
        </w:rPr>
        <w:t>ется от</w:t>
      </w:r>
      <w:r>
        <w:rPr>
          <w:b w:val="0"/>
          <w:color w:val="auto"/>
          <w:sz w:val="24"/>
        </w:rPr>
        <w:t xml:space="preserve">  </w:t>
      </w:r>
      <w:r w:rsidRPr="006D6CB9">
        <w:rPr>
          <w:b w:val="0"/>
          <w:color w:val="auto"/>
          <w:sz w:val="24"/>
        </w:rPr>
        <w:t xml:space="preserve"> 23%</w:t>
      </w:r>
      <w:r>
        <w:rPr>
          <w:b w:val="0"/>
          <w:color w:val="auto"/>
          <w:sz w:val="24"/>
        </w:rPr>
        <w:t xml:space="preserve">  </w:t>
      </w:r>
      <w:r w:rsidRPr="006D6CB9">
        <w:rPr>
          <w:b w:val="0"/>
          <w:color w:val="auto"/>
          <w:sz w:val="24"/>
        </w:rPr>
        <w:t xml:space="preserve"> до </w:t>
      </w:r>
      <w:r>
        <w:rPr>
          <w:b w:val="0"/>
          <w:color w:val="auto"/>
          <w:sz w:val="24"/>
        </w:rPr>
        <w:t xml:space="preserve">  </w:t>
      </w:r>
      <w:r w:rsidRPr="006D6CB9">
        <w:rPr>
          <w:b w:val="0"/>
          <w:color w:val="auto"/>
          <w:sz w:val="24"/>
        </w:rPr>
        <w:t xml:space="preserve">40% </w:t>
      </w:r>
      <w:r>
        <w:rPr>
          <w:b w:val="0"/>
          <w:color w:val="auto"/>
          <w:sz w:val="24"/>
        </w:rPr>
        <w:t xml:space="preserve">  </w:t>
      </w:r>
      <w:r w:rsidRPr="006D6CB9">
        <w:rPr>
          <w:b w:val="0"/>
          <w:color w:val="auto"/>
          <w:sz w:val="24"/>
        </w:rPr>
        <w:t>в совместной деятельности (театральные праздники, конференции, фестивали, развлечения, дни открытых дверей), остальные 17% во время ННОД, углубляя содержание образовательных областей.</w:t>
      </w:r>
    </w:p>
    <w:p w:rsidR="009D5179" w:rsidRPr="006D6CB9" w:rsidRDefault="009D5179" w:rsidP="009D5179">
      <w:pPr>
        <w:pStyle w:val="3"/>
        <w:spacing w:before="0" w:line="240" w:lineRule="auto"/>
        <w:rPr>
          <w:color w:val="215868" w:themeColor="accent5" w:themeShade="80"/>
          <w:sz w:val="24"/>
        </w:rPr>
      </w:pPr>
      <w:r w:rsidRPr="006D6CB9">
        <w:rPr>
          <w:color w:val="215868" w:themeColor="accent5" w:themeShade="80"/>
          <w:sz w:val="24"/>
        </w:rPr>
        <w:t>Расчет:</w:t>
      </w:r>
    </w:p>
    <w:p w:rsidR="009D5179" w:rsidRPr="006D6CB9" w:rsidRDefault="009D5179" w:rsidP="009D5179">
      <w:pPr>
        <w:pStyle w:val="3"/>
        <w:spacing w:before="0" w:line="240" w:lineRule="auto"/>
        <w:rPr>
          <w:b w:val="0"/>
          <w:color w:val="auto"/>
          <w:sz w:val="24"/>
        </w:rPr>
      </w:pPr>
      <w:r w:rsidRPr="006D6CB9">
        <w:rPr>
          <w:b w:val="0"/>
          <w:color w:val="auto"/>
          <w:sz w:val="24"/>
        </w:rPr>
        <w:t>10,5 – 2 часа (сон) = 8ч.30 мин (510 мин) из которых не менее 40% вариативная часть, это 3ч.24 мин. (204 мин) в день или в неделю = 2550 мин или 17 час</w:t>
      </w:r>
    </w:p>
    <w:p w:rsidR="009D5179" w:rsidRPr="00AD7BA5" w:rsidRDefault="009D5179" w:rsidP="009D5179"/>
    <w:p w:rsidR="009D5179" w:rsidRPr="006D6CB9" w:rsidRDefault="009D5179" w:rsidP="009D5179">
      <w:pPr>
        <w:pStyle w:val="3"/>
        <w:spacing w:before="0" w:line="240" w:lineRule="auto"/>
        <w:rPr>
          <w:b w:val="0"/>
          <w:color w:val="auto"/>
          <w:sz w:val="24"/>
        </w:rPr>
      </w:pPr>
      <w:r>
        <w:tab/>
      </w:r>
    </w:p>
    <w:p w:rsidR="009D5179" w:rsidRPr="006D6CB9" w:rsidRDefault="009D5179" w:rsidP="009D5179">
      <w:pPr>
        <w:pStyle w:val="3"/>
        <w:spacing w:before="0" w:line="240" w:lineRule="auto"/>
        <w:rPr>
          <w:b w:val="0"/>
          <w:color w:val="auto"/>
          <w:sz w:val="24"/>
        </w:rPr>
      </w:pPr>
    </w:p>
    <w:p w:rsidR="009D5179" w:rsidRDefault="009D5179"/>
    <w:sectPr w:rsidR="009D5179" w:rsidSect="002D6A47">
      <w:pgSz w:w="11906" w:h="16838"/>
      <w:pgMar w:top="709" w:right="707" w:bottom="851" w:left="851" w:header="708" w:footer="708" w:gutter="0"/>
      <w:pgBorders w:offsetFrom="page">
        <w:top w:val="twistedLines2" w:sz="18" w:space="24" w:color="31849B" w:themeColor="accent5" w:themeShade="BF"/>
        <w:left w:val="twistedLines2" w:sz="18" w:space="24" w:color="31849B" w:themeColor="accent5" w:themeShade="BF"/>
        <w:bottom w:val="twistedLines2" w:sz="18" w:space="24" w:color="31849B" w:themeColor="accent5" w:themeShade="BF"/>
        <w:right w:val="twistedLines2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179"/>
    <w:rsid w:val="002D6A47"/>
    <w:rsid w:val="0034034B"/>
    <w:rsid w:val="00406518"/>
    <w:rsid w:val="00793BE1"/>
    <w:rsid w:val="0089110E"/>
    <w:rsid w:val="009D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0E"/>
  </w:style>
  <w:style w:type="paragraph" w:styleId="2">
    <w:name w:val="heading 2"/>
    <w:basedOn w:val="a"/>
    <w:next w:val="a"/>
    <w:link w:val="20"/>
    <w:uiPriority w:val="9"/>
    <w:unhideWhenUsed/>
    <w:qFormat/>
    <w:rsid w:val="009D5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51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D5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D51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2023-10-03T22:25:00Z</dcterms:created>
  <dcterms:modified xsi:type="dcterms:W3CDTF">2023-10-03T23:47:00Z</dcterms:modified>
</cp:coreProperties>
</file>